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6D17D" w14:textId="77777777" w:rsidR="003D2915" w:rsidRDefault="003D2915"/>
    <w:p w14:paraId="12EFB102" w14:textId="77777777" w:rsidR="003D2915" w:rsidRDefault="00000000">
      <w:pPr>
        <w:spacing w:line="584" w:lineRule="exact"/>
        <w:jc w:val="center"/>
        <w:rPr>
          <w:rFonts w:ascii="方正小标宋简体" w:eastAsia="方正小标宋简体" w:hAnsi="华文中宋" w:hint="eastAsia"/>
          <w:color w:val="000000"/>
          <w:sz w:val="44"/>
          <w:szCs w:val="44"/>
        </w:rPr>
      </w:pPr>
      <w:r>
        <w:rPr>
          <w:rFonts w:ascii="方正小标宋简体" w:eastAsia="方正小标宋简体" w:hAnsi="华文中宋" w:hint="eastAsia"/>
          <w:color w:val="000000"/>
          <w:sz w:val="44"/>
          <w:szCs w:val="44"/>
        </w:rPr>
        <w:t>湖北省会计师事务所综合评价办法</w:t>
      </w:r>
    </w:p>
    <w:p w14:paraId="1066524D" w14:textId="77777777" w:rsidR="003D2915" w:rsidRDefault="003D2915"/>
    <w:p w14:paraId="40700CC5" w14:textId="77777777" w:rsidR="003D2915" w:rsidRDefault="00000000">
      <w:pPr>
        <w:spacing w:beforeLines="50" w:before="292" w:afterLines="50" w:after="292"/>
        <w:ind w:firstLineChars="1000" w:firstLine="3200"/>
        <w:rPr>
          <w:rFonts w:ascii="黑体" w:eastAsia="黑体" w:hAnsi="黑体" w:hint="eastAsia"/>
          <w:color w:val="000000"/>
          <w:szCs w:val="32"/>
        </w:rPr>
      </w:pPr>
      <w:r>
        <w:rPr>
          <w:rFonts w:ascii="黑体" w:eastAsia="黑体" w:hAnsi="黑体" w:hint="eastAsia"/>
          <w:color w:val="000000"/>
          <w:szCs w:val="32"/>
        </w:rPr>
        <w:t>第一章</w:t>
      </w:r>
      <w:r>
        <w:rPr>
          <w:rFonts w:ascii="黑体" w:eastAsia="黑体" w:hAnsi="黑体"/>
          <w:color w:val="000000"/>
          <w:szCs w:val="32"/>
        </w:rPr>
        <w:t xml:space="preserve">  </w:t>
      </w:r>
      <w:r>
        <w:rPr>
          <w:rFonts w:ascii="黑体" w:eastAsia="黑体" w:hAnsi="黑体" w:hint="eastAsia"/>
          <w:color w:val="000000"/>
          <w:szCs w:val="32"/>
        </w:rPr>
        <w:t>总</w:t>
      </w:r>
      <w:r>
        <w:rPr>
          <w:rFonts w:ascii="黑体" w:eastAsia="黑体" w:hAnsi="黑体"/>
          <w:color w:val="000000"/>
          <w:szCs w:val="32"/>
        </w:rPr>
        <w:t xml:space="preserve">  </w:t>
      </w:r>
      <w:r>
        <w:rPr>
          <w:rFonts w:ascii="黑体" w:eastAsia="黑体" w:hAnsi="黑体" w:hint="eastAsia"/>
          <w:color w:val="000000"/>
          <w:szCs w:val="32"/>
        </w:rPr>
        <w:t xml:space="preserve">  则</w:t>
      </w:r>
    </w:p>
    <w:p w14:paraId="25A6AF45" w14:textId="77777777" w:rsidR="003D2915" w:rsidRDefault="00000000">
      <w:pPr>
        <w:ind w:firstLineChars="200" w:firstLine="640"/>
        <w:rPr>
          <w:color w:val="000000" w:themeColor="text1"/>
          <w:szCs w:val="32"/>
        </w:rPr>
      </w:pPr>
      <w:r>
        <w:rPr>
          <w:rFonts w:eastAsia="黑体" w:hint="eastAsia"/>
          <w:color w:val="000000" w:themeColor="text1"/>
          <w:szCs w:val="32"/>
        </w:rPr>
        <w:t>第一条</w:t>
      </w:r>
      <w:r>
        <w:rPr>
          <w:rFonts w:eastAsia="黑体" w:hint="eastAsia"/>
          <w:color w:val="000000" w:themeColor="text1"/>
          <w:szCs w:val="32"/>
        </w:rPr>
        <w:t xml:space="preserve">  </w:t>
      </w:r>
      <w:r>
        <w:rPr>
          <w:rFonts w:hint="eastAsia"/>
          <w:color w:val="000000" w:themeColor="text1"/>
          <w:szCs w:val="32"/>
        </w:rPr>
        <w:t>为综合反映与科学评价会计师事务所（含分所，以下简称事务所）发展水平，引导事务所坚持质量导向、树立风险意识、加强诚信建设，推动注册会计师和在湖北建设全国构建新发展格局先行区中发挥积极作用。根据中国注册会计师协会《会计师事务所综合评价排名办法》，制定本办法。</w:t>
      </w:r>
    </w:p>
    <w:p w14:paraId="069EAB68" w14:textId="77777777" w:rsidR="003D2915" w:rsidRDefault="00000000">
      <w:pPr>
        <w:ind w:firstLineChars="200" w:firstLine="640"/>
        <w:rPr>
          <w:color w:val="000000" w:themeColor="text1"/>
          <w:szCs w:val="32"/>
        </w:rPr>
      </w:pPr>
      <w:r>
        <w:rPr>
          <w:rFonts w:eastAsia="黑体" w:hint="eastAsia"/>
          <w:color w:val="000000" w:themeColor="text1"/>
          <w:szCs w:val="32"/>
        </w:rPr>
        <w:t>第二条</w:t>
      </w:r>
      <w:r>
        <w:rPr>
          <w:rFonts w:eastAsia="黑体" w:hint="eastAsia"/>
          <w:color w:val="000000" w:themeColor="text1"/>
          <w:szCs w:val="32"/>
        </w:rPr>
        <w:t xml:space="preserve">  </w:t>
      </w:r>
      <w:r>
        <w:rPr>
          <w:rFonts w:hint="eastAsia"/>
          <w:color w:val="000000" w:themeColor="text1"/>
          <w:szCs w:val="32"/>
        </w:rPr>
        <w:t>湖北省</w:t>
      </w:r>
      <w:r>
        <w:rPr>
          <w:color w:val="000000" w:themeColor="text1"/>
          <w:szCs w:val="32"/>
        </w:rPr>
        <w:t>注册会计师协会（以下</w:t>
      </w:r>
      <w:proofErr w:type="gramStart"/>
      <w:r>
        <w:rPr>
          <w:color w:val="000000" w:themeColor="text1"/>
          <w:szCs w:val="32"/>
        </w:rPr>
        <w:t>简称</w:t>
      </w:r>
      <w:r>
        <w:rPr>
          <w:rFonts w:hint="eastAsia"/>
          <w:color w:val="000000" w:themeColor="text1"/>
          <w:szCs w:val="32"/>
        </w:rPr>
        <w:t>省注协</w:t>
      </w:r>
      <w:proofErr w:type="gramEnd"/>
      <w:r>
        <w:rPr>
          <w:color w:val="000000" w:themeColor="text1"/>
          <w:szCs w:val="32"/>
        </w:rPr>
        <w:t>）</w:t>
      </w:r>
      <w:r>
        <w:rPr>
          <w:rFonts w:hint="eastAsia"/>
          <w:color w:val="000000" w:themeColor="text1"/>
          <w:szCs w:val="32"/>
        </w:rPr>
        <w:t>以注册会计师行业管理信息系统为依托，组织开展事务所综合评价工作。</w:t>
      </w:r>
    </w:p>
    <w:p w14:paraId="1022773F" w14:textId="77777777" w:rsidR="003D2915" w:rsidRDefault="00000000">
      <w:pPr>
        <w:ind w:firstLineChars="200" w:firstLine="640"/>
        <w:rPr>
          <w:color w:val="000000" w:themeColor="text1"/>
          <w:szCs w:val="32"/>
        </w:rPr>
      </w:pPr>
      <w:r>
        <w:rPr>
          <w:rFonts w:eastAsia="黑体" w:hint="eastAsia"/>
          <w:color w:val="000000" w:themeColor="text1"/>
          <w:szCs w:val="32"/>
        </w:rPr>
        <w:t>第三条</w:t>
      </w:r>
      <w:r>
        <w:rPr>
          <w:rFonts w:eastAsia="黑体" w:hint="eastAsia"/>
          <w:color w:val="000000" w:themeColor="text1"/>
          <w:szCs w:val="32"/>
        </w:rPr>
        <w:t xml:space="preserve">  </w:t>
      </w:r>
      <w:r>
        <w:rPr>
          <w:rFonts w:hint="eastAsia"/>
          <w:color w:val="000000" w:themeColor="text1"/>
          <w:szCs w:val="32"/>
        </w:rPr>
        <w:t>事务所综合评价排名每年开展一次，基准日为上一年度</w:t>
      </w:r>
      <w:r>
        <w:rPr>
          <w:rFonts w:hint="eastAsia"/>
          <w:color w:val="000000" w:themeColor="text1"/>
          <w:szCs w:val="32"/>
        </w:rPr>
        <w:t>1</w:t>
      </w:r>
      <w:r>
        <w:rPr>
          <w:color w:val="000000" w:themeColor="text1"/>
          <w:szCs w:val="32"/>
        </w:rPr>
        <w:t>2</w:t>
      </w:r>
      <w:r>
        <w:rPr>
          <w:rFonts w:hint="eastAsia"/>
          <w:color w:val="000000" w:themeColor="text1"/>
          <w:szCs w:val="32"/>
        </w:rPr>
        <w:t>月</w:t>
      </w:r>
      <w:r>
        <w:rPr>
          <w:rFonts w:hint="eastAsia"/>
          <w:color w:val="000000" w:themeColor="text1"/>
          <w:szCs w:val="32"/>
        </w:rPr>
        <w:t>3</w:t>
      </w:r>
      <w:r>
        <w:rPr>
          <w:color w:val="000000" w:themeColor="text1"/>
          <w:szCs w:val="32"/>
        </w:rPr>
        <w:t>1</w:t>
      </w:r>
      <w:r>
        <w:rPr>
          <w:rFonts w:hint="eastAsia"/>
          <w:color w:val="000000" w:themeColor="text1"/>
          <w:szCs w:val="32"/>
        </w:rPr>
        <w:t>日。</w:t>
      </w:r>
    </w:p>
    <w:p w14:paraId="154563C9" w14:textId="77777777" w:rsidR="003D2915" w:rsidRDefault="00000000">
      <w:pPr>
        <w:ind w:firstLineChars="200" w:firstLine="640"/>
        <w:rPr>
          <w:color w:val="000000" w:themeColor="text1"/>
          <w:szCs w:val="32"/>
        </w:rPr>
      </w:pPr>
      <w:r>
        <w:rPr>
          <w:rFonts w:eastAsia="黑体" w:hint="eastAsia"/>
          <w:color w:val="000000" w:themeColor="text1"/>
          <w:szCs w:val="32"/>
        </w:rPr>
        <w:t>第四条</w:t>
      </w:r>
      <w:r>
        <w:rPr>
          <w:rFonts w:eastAsia="黑体" w:hint="eastAsia"/>
          <w:color w:val="000000" w:themeColor="text1"/>
          <w:szCs w:val="32"/>
        </w:rPr>
        <w:t xml:space="preserve">  </w:t>
      </w:r>
      <w:r>
        <w:rPr>
          <w:rFonts w:hint="eastAsia"/>
          <w:color w:val="000000" w:themeColor="text1"/>
          <w:szCs w:val="32"/>
        </w:rPr>
        <w:t>事务所自行决定是否</w:t>
      </w:r>
      <w:proofErr w:type="gramStart"/>
      <w:r>
        <w:rPr>
          <w:rFonts w:hint="eastAsia"/>
          <w:color w:val="000000" w:themeColor="text1"/>
          <w:szCs w:val="32"/>
        </w:rPr>
        <w:t>参加省注协</w:t>
      </w:r>
      <w:proofErr w:type="gramEnd"/>
      <w:r>
        <w:rPr>
          <w:rFonts w:hint="eastAsia"/>
          <w:color w:val="000000" w:themeColor="text1"/>
          <w:szCs w:val="32"/>
        </w:rPr>
        <w:t>组织的综合评价排名。决定参加排名的，应</w:t>
      </w:r>
      <w:proofErr w:type="gramStart"/>
      <w:r>
        <w:rPr>
          <w:rFonts w:hint="eastAsia"/>
          <w:color w:val="000000" w:themeColor="text1"/>
          <w:szCs w:val="32"/>
        </w:rPr>
        <w:t>向省注协</w:t>
      </w:r>
      <w:proofErr w:type="gramEnd"/>
      <w:r>
        <w:rPr>
          <w:rFonts w:hint="eastAsia"/>
          <w:color w:val="000000" w:themeColor="text1"/>
          <w:szCs w:val="32"/>
        </w:rPr>
        <w:t>提供评价所需的数据及信息，并对数据及信息的真实性负责。排名结果及相关结论、信息基于事务所提供的数据和信息来源，并不</w:t>
      </w:r>
      <w:proofErr w:type="gramStart"/>
      <w:r>
        <w:rPr>
          <w:rFonts w:hint="eastAsia"/>
          <w:color w:val="000000" w:themeColor="text1"/>
          <w:szCs w:val="32"/>
        </w:rPr>
        <w:t>代表省注协</w:t>
      </w:r>
      <w:proofErr w:type="gramEnd"/>
      <w:r>
        <w:rPr>
          <w:rFonts w:hint="eastAsia"/>
          <w:color w:val="000000" w:themeColor="text1"/>
          <w:szCs w:val="32"/>
        </w:rPr>
        <w:t>的观点和看法。</w:t>
      </w:r>
    </w:p>
    <w:p w14:paraId="2211DCD4" w14:textId="77777777" w:rsidR="003D2915" w:rsidRDefault="00000000">
      <w:pPr>
        <w:spacing w:beforeLines="50" w:before="292" w:afterLines="50" w:after="292"/>
        <w:jc w:val="center"/>
        <w:rPr>
          <w:rFonts w:eastAsia="黑体"/>
          <w:color w:val="000000" w:themeColor="text1"/>
          <w:szCs w:val="32"/>
        </w:rPr>
      </w:pPr>
      <w:r>
        <w:rPr>
          <w:rFonts w:eastAsia="黑体" w:hint="eastAsia"/>
          <w:color w:val="000000" w:themeColor="text1"/>
          <w:szCs w:val="32"/>
        </w:rPr>
        <w:t>第二章</w:t>
      </w:r>
      <w:r>
        <w:rPr>
          <w:rFonts w:eastAsia="黑体" w:hint="eastAsia"/>
          <w:color w:val="000000" w:themeColor="text1"/>
          <w:szCs w:val="32"/>
        </w:rPr>
        <w:t xml:space="preserve">  </w:t>
      </w:r>
      <w:r>
        <w:rPr>
          <w:rFonts w:eastAsia="黑体" w:hint="eastAsia"/>
          <w:color w:val="000000" w:themeColor="text1"/>
          <w:szCs w:val="32"/>
        </w:rPr>
        <w:t>参评条件</w:t>
      </w:r>
    </w:p>
    <w:p w14:paraId="22517D72" w14:textId="77777777" w:rsidR="003D2915" w:rsidRDefault="00000000">
      <w:pPr>
        <w:tabs>
          <w:tab w:val="left" w:pos="1680"/>
        </w:tabs>
        <w:ind w:firstLineChars="200" w:firstLine="640"/>
        <w:rPr>
          <w:color w:val="000000" w:themeColor="text1"/>
          <w:szCs w:val="32"/>
        </w:rPr>
      </w:pPr>
      <w:r>
        <w:rPr>
          <w:rFonts w:eastAsia="黑体" w:hint="eastAsia"/>
          <w:color w:val="000000" w:themeColor="text1"/>
          <w:szCs w:val="32"/>
        </w:rPr>
        <w:lastRenderedPageBreak/>
        <w:t>第五条</w:t>
      </w:r>
      <w:r>
        <w:rPr>
          <w:rFonts w:eastAsia="黑体" w:cs="仿宋" w:hint="eastAsia"/>
          <w:b/>
          <w:bCs/>
          <w:color w:val="000000" w:themeColor="text1"/>
          <w:szCs w:val="32"/>
        </w:rPr>
        <w:t xml:space="preserve">  </w:t>
      </w:r>
      <w:r>
        <w:rPr>
          <w:rFonts w:hint="eastAsia"/>
          <w:color w:val="000000" w:themeColor="text1"/>
          <w:szCs w:val="32"/>
        </w:rPr>
        <w:t>经批准设立的事务所，除具有下列情形之一者外，均可参加综合评价：</w:t>
      </w:r>
    </w:p>
    <w:p w14:paraId="2B463C62" w14:textId="77777777" w:rsidR="003D2915" w:rsidRDefault="00000000">
      <w:pPr>
        <w:ind w:firstLineChars="200" w:firstLine="640"/>
        <w:rPr>
          <w:color w:val="000000" w:themeColor="text1"/>
          <w:szCs w:val="32"/>
        </w:rPr>
      </w:pPr>
      <w:r>
        <w:rPr>
          <w:rFonts w:hint="eastAsia"/>
          <w:color w:val="000000" w:themeColor="text1"/>
          <w:szCs w:val="32"/>
        </w:rPr>
        <w:t>（一）未持续保持规定的设立条件；</w:t>
      </w:r>
    </w:p>
    <w:p w14:paraId="40873765" w14:textId="77777777" w:rsidR="003D2915" w:rsidRDefault="00000000">
      <w:pPr>
        <w:ind w:firstLineChars="200" w:firstLine="640"/>
        <w:rPr>
          <w:color w:val="000000" w:themeColor="text1"/>
          <w:szCs w:val="32"/>
        </w:rPr>
      </w:pPr>
      <w:r>
        <w:rPr>
          <w:rFonts w:hint="eastAsia"/>
          <w:color w:val="000000" w:themeColor="text1"/>
          <w:szCs w:val="32"/>
        </w:rPr>
        <w:t>（二）未履行会员义务；</w:t>
      </w:r>
    </w:p>
    <w:p w14:paraId="1E64F596" w14:textId="77777777" w:rsidR="003D2915" w:rsidRDefault="00000000">
      <w:pPr>
        <w:ind w:firstLineChars="200" w:firstLine="640"/>
        <w:rPr>
          <w:color w:val="000000" w:themeColor="text1"/>
          <w:szCs w:val="32"/>
        </w:rPr>
      </w:pPr>
      <w:r>
        <w:rPr>
          <w:rFonts w:hint="eastAsia"/>
          <w:color w:val="000000" w:themeColor="text1"/>
          <w:szCs w:val="32"/>
        </w:rPr>
        <w:t>（三）未按时填报综合评价信息；</w:t>
      </w:r>
    </w:p>
    <w:p w14:paraId="222E3171" w14:textId="77777777" w:rsidR="003D2915" w:rsidRDefault="00000000">
      <w:pPr>
        <w:ind w:firstLineChars="200" w:firstLine="640"/>
        <w:rPr>
          <w:color w:val="000000" w:themeColor="text1"/>
          <w:szCs w:val="32"/>
        </w:rPr>
      </w:pPr>
      <w:r>
        <w:rPr>
          <w:rFonts w:hint="eastAsia"/>
          <w:color w:val="000000" w:themeColor="text1"/>
          <w:szCs w:val="32"/>
        </w:rPr>
        <w:t>（四）填列综合评价信息严重失实；</w:t>
      </w:r>
    </w:p>
    <w:p w14:paraId="612B8D7F" w14:textId="77777777" w:rsidR="003D2915" w:rsidRDefault="00000000">
      <w:pPr>
        <w:ind w:firstLineChars="200" w:firstLine="640"/>
        <w:rPr>
          <w:color w:val="000000" w:themeColor="text1"/>
          <w:szCs w:val="32"/>
        </w:rPr>
      </w:pPr>
      <w:r>
        <w:rPr>
          <w:rFonts w:hint="eastAsia"/>
          <w:color w:val="000000" w:themeColor="text1"/>
          <w:szCs w:val="32"/>
        </w:rPr>
        <w:t>（五）因故终止；</w:t>
      </w:r>
    </w:p>
    <w:p w14:paraId="5EE02BFC" w14:textId="77777777" w:rsidR="003D2915" w:rsidRDefault="00000000">
      <w:pPr>
        <w:ind w:firstLineChars="200" w:firstLine="640"/>
        <w:rPr>
          <w:color w:val="000000" w:themeColor="text1"/>
          <w:szCs w:val="32"/>
        </w:rPr>
      </w:pPr>
      <w:r>
        <w:rPr>
          <w:rFonts w:hint="eastAsia"/>
          <w:color w:val="000000" w:themeColor="text1"/>
          <w:szCs w:val="32"/>
        </w:rPr>
        <w:t>（六）</w:t>
      </w:r>
      <w:proofErr w:type="gramStart"/>
      <w:r>
        <w:rPr>
          <w:rFonts w:hint="eastAsia"/>
          <w:color w:val="000000" w:themeColor="text1"/>
          <w:szCs w:val="32"/>
        </w:rPr>
        <w:t>省注协</w:t>
      </w:r>
      <w:proofErr w:type="gramEnd"/>
      <w:r>
        <w:rPr>
          <w:rFonts w:hint="eastAsia"/>
          <w:color w:val="000000" w:themeColor="text1"/>
          <w:szCs w:val="32"/>
        </w:rPr>
        <w:t>认定不能参加综合评价的其他情形。</w:t>
      </w:r>
    </w:p>
    <w:p w14:paraId="59043D22" w14:textId="77777777" w:rsidR="003D2915" w:rsidRDefault="00000000">
      <w:pPr>
        <w:ind w:firstLineChars="200" w:firstLine="640"/>
        <w:rPr>
          <w:rFonts w:eastAsia="仿宋" w:cs="仿宋"/>
          <w:color w:val="000000" w:themeColor="text1"/>
          <w:szCs w:val="32"/>
        </w:rPr>
      </w:pPr>
      <w:r>
        <w:rPr>
          <w:rFonts w:eastAsia="黑体" w:hint="eastAsia"/>
          <w:color w:val="000000" w:themeColor="text1"/>
          <w:szCs w:val="32"/>
        </w:rPr>
        <w:t>第六条</w:t>
      </w:r>
      <w:r>
        <w:rPr>
          <w:rFonts w:eastAsia="黑体" w:cs="仿宋" w:hint="eastAsia"/>
          <w:b/>
          <w:bCs/>
          <w:color w:val="000000" w:themeColor="text1"/>
          <w:szCs w:val="32"/>
        </w:rPr>
        <w:t xml:space="preserve">  </w:t>
      </w:r>
      <w:r>
        <w:rPr>
          <w:rFonts w:hint="eastAsia"/>
          <w:color w:val="000000" w:themeColor="text1"/>
          <w:szCs w:val="32"/>
        </w:rPr>
        <w:t>外省事务所在本省设立的分所单独参加综合评价。本省事务所在省内设立的分所由总所合并上报。</w:t>
      </w:r>
      <w:r>
        <w:rPr>
          <w:rFonts w:hint="eastAsia"/>
          <w:color w:val="000000" w:themeColor="text1"/>
          <w:szCs w:val="32"/>
        </w:rPr>
        <w:t xml:space="preserve">  </w:t>
      </w:r>
      <w:r>
        <w:rPr>
          <w:rFonts w:eastAsia="仿宋" w:cs="仿宋" w:hint="eastAsia"/>
          <w:color w:val="000000" w:themeColor="text1"/>
          <w:szCs w:val="32"/>
        </w:rPr>
        <w:t xml:space="preserve"> </w:t>
      </w:r>
    </w:p>
    <w:p w14:paraId="12AA3259" w14:textId="77777777" w:rsidR="003D2915" w:rsidRDefault="00000000">
      <w:pPr>
        <w:ind w:firstLineChars="200" w:firstLine="640"/>
        <w:rPr>
          <w:color w:val="000000" w:themeColor="text1"/>
          <w:szCs w:val="32"/>
        </w:rPr>
      </w:pPr>
      <w:r>
        <w:rPr>
          <w:rFonts w:eastAsia="黑体" w:hint="eastAsia"/>
          <w:color w:val="000000" w:themeColor="text1"/>
          <w:szCs w:val="32"/>
        </w:rPr>
        <w:t>第七条</w:t>
      </w:r>
      <w:r>
        <w:rPr>
          <w:rFonts w:eastAsia="黑体" w:cs="仿宋" w:hint="eastAsia"/>
          <w:b/>
          <w:bCs/>
          <w:color w:val="000000" w:themeColor="text1"/>
          <w:szCs w:val="32"/>
        </w:rPr>
        <w:t xml:space="preserve">  </w:t>
      </w:r>
      <w:r>
        <w:rPr>
          <w:rFonts w:hint="eastAsia"/>
          <w:color w:val="000000" w:themeColor="text1"/>
          <w:szCs w:val="32"/>
        </w:rPr>
        <w:t>涉及合并、分立事项的事务所，在上年度</w:t>
      </w:r>
      <w:r>
        <w:rPr>
          <w:rFonts w:hint="eastAsia"/>
          <w:color w:val="000000" w:themeColor="text1"/>
          <w:szCs w:val="32"/>
        </w:rPr>
        <w:t>12</w:t>
      </w:r>
      <w:r>
        <w:rPr>
          <w:rFonts w:hint="eastAsia"/>
          <w:color w:val="000000" w:themeColor="text1"/>
          <w:szCs w:val="32"/>
        </w:rPr>
        <w:t>月</w:t>
      </w:r>
      <w:r>
        <w:rPr>
          <w:rFonts w:hint="eastAsia"/>
          <w:color w:val="000000" w:themeColor="text1"/>
          <w:szCs w:val="32"/>
        </w:rPr>
        <w:t>31</w:t>
      </w:r>
      <w:r>
        <w:rPr>
          <w:rFonts w:hint="eastAsia"/>
          <w:color w:val="000000" w:themeColor="text1"/>
          <w:szCs w:val="32"/>
        </w:rPr>
        <w:t>日前办结以下所有手续的，应当已合并、分立后的事务所参加综合评价。</w:t>
      </w:r>
    </w:p>
    <w:p w14:paraId="265A3083" w14:textId="77777777" w:rsidR="003D2915" w:rsidRDefault="00000000">
      <w:pPr>
        <w:ind w:firstLineChars="200" w:firstLine="640"/>
        <w:rPr>
          <w:color w:val="000000" w:themeColor="text1"/>
          <w:szCs w:val="32"/>
        </w:rPr>
      </w:pPr>
      <w:r>
        <w:rPr>
          <w:rFonts w:hint="eastAsia"/>
          <w:color w:val="000000" w:themeColor="text1"/>
          <w:szCs w:val="32"/>
        </w:rPr>
        <w:t>（一）形成合并、分立相关会议决议及合伙人（股东）协议，签订合并、分立协议。</w:t>
      </w:r>
    </w:p>
    <w:p w14:paraId="6D03E38F" w14:textId="77777777" w:rsidR="003D2915" w:rsidRDefault="00000000">
      <w:pPr>
        <w:ind w:firstLineChars="200" w:firstLine="640"/>
        <w:rPr>
          <w:color w:val="000000" w:themeColor="text1"/>
          <w:szCs w:val="32"/>
        </w:rPr>
      </w:pPr>
      <w:r>
        <w:rPr>
          <w:rFonts w:hint="eastAsia"/>
          <w:color w:val="000000" w:themeColor="text1"/>
          <w:szCs w:val="32"/>
        </w:rPr>
        <w:t>（二）完成市场监督管理部门变更登记手续。</w:t>
      </w:r>
    </w:p>
    <w:p w14:paraId="493DDA36" w14:textId="77777777" w:rsidR="003D2915" w:rsidRDefault="00000000">
      <w:pPr>
        <w:ind w:firstLineChars="200" w:firstLine="640"/>
        <w:rPr>
          <w:color w:val="000000" w:themeColor="text1"/>
          <w:szCs w:val="32"/>
        </w:rPr>
      </w:pPr>
      <w:r>
        <w:rPr>
          <w:rFonts w:hint="eastAsia"/>
          <w:color w:val="000000" w:themeColor="text1"/>
          <w:szCs w:val="32"/>
        </w:rPr>
        <w:t>（三）完成事务所财政变更备案</w:t>
      </w:r>
      <w:r>
        <w:rPr>
          <w:rFonts w:hint="eastAsia"/>
          <w:color w:val="000000" w:themeColor="text1"/>
          <w:szCs w:val="32"/>
        </w:rPr>
        <w:t>;</w:t>
      </w:r>
      <w:r>
        <w:rPr>
          <w:rFonts w:hint="eastAsia"/>
          <w:color w:val="000000" w:themeColor="text1"/>
          <w:szCs w:val="32"/>
        </w:rPr>
        <w:t>需要变更名称的，应取得新的事务所执业证书。</w:t>
      </w:r>
    </w:p>
    <w:p w14:paraId="64E92DCB" w14:textId="77777777" w:rsidR="003D2915" w:rsidRDefault="00000000">
      <w:pPr>
        <w:ind w:firstLineChars="200" w:firstLine="640"/>
        <w:rPr>
          <w:color w:val="000000" w:themeColor="text1"/>
          <w:szCs w:val="32"/>
        </w:rPr>
      </w:pPr>
      <w:r>
        <w:rPr>
          <w:rFonts w:hint="eastAsia"/>
          <w:color w:val="000000" w:themeColor="text1"/>
          <w:szCs w:val="32"/>
        </w:rPr>
        <w:t>（四）领取变更后的中注协电子单位会员证书。</w:t>
      </w:r>
    </w:p>
    <w:p w14:paraId="608EBF54" w14:textId="77777777" w:rsidR="003D2915" w:rsidRDefault="00000000">
      <w:pPr>
        <w:ind w:firstLineChars="200" w:firstLine="640"/>
        <w:rPr>
          <w:color w:val="000000" w:themeColor="text1"/>
          <w:szCs w:val="32"/>
        </w:rPr>
      </w:pPr>
      <w:r>
        <w:rPr>
          <w:rFonts w:eastAsia="黑体" w:hint="eastAsia"/>
          <w:color w:val="000000" w:themeColor="text1"/>
          <w:szCs w:val="32"/>
        </w:rPr>
        <w:t>第八条</w:t>
      </w:r>
      <w:r>
        <w:rPr>
          <w:rFonts w:eastAsia="黑体" w:cs="仿宋" w:hint="eastAsia"/>
          <w:b/>
          <w:bCs/>
          <w:color w:val="000000" w:themeColor="text1"/>
          <w:szCs w:val="32"/>
        </w:rPr>
        <w:t xml:space="preserve">  </w:t>
      </w:r>
      <w:r>
        <w:rPr>
          <w:rFonts w:hint="eastAsia"/>
          <w:color w:val="000000" w:themeColor="text1"/>
          <w:szCs w:val="32"/>
        </w:rPr>
        <w:t>参加综合评价的事务所，按照要求填写《湖北省会计师事务所综合评价基本情况表》（以下简称“综合评价表”）</w:t>
      </w:r>
      <w:proofErr w:type="gramStart"/>
      <w:r>
        <w:rPr>
          <w:rFonts w:hint="eastAsia"/>
          <w:color w:val="000000" w:themeColor="text1"/>
          <w:szCs w:val="32"/>
        </w:rPr>
        <w:t>上报省注协</w:t>
      </w:r>
      <w:proofErr w:type="gramEnd"/>
      <w:r>
        <w:rPr>
          <w:rFonts w:hint="eastAsia"/>
          <w:color w:val="000000" w:themeColor="text1"/>
          <w:szCs w:val="32"/>
        </w:rPr>
        <w:t>审核，其中，市州事务所应将综合评价表报所在市州</w:t>
      </w:r>
      <w:r>
        <w:rPr>
          <w:rFonts w:hint="eastAsia"/>
          <w:color w:val="000000" w:themeColor="text1"/>
          <w:szCs w:val="32"/>
        </w:rPr>
        <w:lastRenderedPageBreak/>
        <w:t>注册会计师管理机构（以下简称“市州注管机构”）初审后</w:t>
      </w:r>
      <w:proofErr w:type="gramStart"/>
      <w:r>
        <w:rPr>
          <w:rFonts w:hint="eastAsia"/>
          <w:color w:val="000000" w:themeColor="text1"/>
          <w:szCs w:val="32"/>
        </w:rPr>
        <w:t>报省注协</w:t>
      </w:r>
      <w:proofErr w:type="gramEnd"/>
      <w:r>
        <w:rPr>
          <w:rFonts w:hint="eastAsia"/>
          <w:color w:val="000000" w:themeColor="text1"/>
          <w:szCs w:val="32"/>
        </w:rPr>
        <w:t>。</w:t>
      </w:r>
    </w:p>
    <w:p w14:paraId="5F4ED9A6" w14:textId="77777777" w:rsidR="003D2915" w:rsidRDefault="00000000">
      <w:pPr>
        <w:ind w:firstLineChars="200" w:firstLine="640"/>
        <w:rPr>
          <w:color w:val="000000" w:themeColor="text1"/>
          <w:szCs w:val="32"/>
        </w:rPr>
      </w:pPr>
      <w:r>
        <w:rPr>
          <w:rFonts w:eastAsia="黑体" w:hint="eastAsia"/>
          <w:color w:val="000000" w:themeColor="text1"/>
          <w:szCs w:val="32"/>
        </w:rPr>
        <w:t>第九条</w:t>
      </w:r>
      <w:r>
        <w:rPr>
          <w:rFonts w:eastAsia="黑体" w:cs="仿宋" w:hint="eastAsia"/>
          <w:b/>
          <w:bCs/>
          <w:color w:val="000000" w:themeColor="text1"/>
          <w:szCs w:val="32"/>
        </w:rPr>
        <w:t xml:space="preserve">  </w:t>
      </w:r>
      <w:r>
        <w:rPr>
          <w:rFonts w:eastAsia="仿宋" w:cs="仿宋" w:hint="eastAsia"/>
          <w:color w:val="000000" w:themeColor="text1"/>
          <w:szCs w:val="32"/>
        </w:rPr>
        <w:t xml:space="preserve"> </w:t>
      </w:r>
      <w:proofErr w:type="gramStart"/>
      <w:r>
        <w:rPr>
          <w:rFonts w:hint="eastAsia"/>
          <w:color w:val="000000" w:themeColor="text1"/>
          <w:szCs w:val="32"/>
        </w:rPr>
        <w:t>省注协按照</w:t>
      </w:r>
      <w:proofErr w:type="gramEnd"/>
      <w:r>
        <w:rPr>
          <w:rFonts w:hint="eastAsia"/>
          <w:color w:val="000000" w:themeColor="text1"/>
          <w:szCs w:val="32"/>
        </w:rPr>
        <w:t>本办法的规定，计算、确认事务所综合评价得分，并</w:t>
      </w:r>
      <w:proofErr w:type="gramStart"/>
      <w:r>
        <w:rPr>
          <w:rFonts w:hint="eastAsia"/>
          <w:color w:val="000000" w:themeColor="text1"/>
          <w:szCs w:val="32"/>
        </w:rPr>
        <w:t>通过省注协</w:t>
      </w:r>
      <w:proofErr w:type="gramEnd"/>
      <w:r>
        <w:rPr>
          <w:rFonts w:hint="eastAsia"/>
          <w:color w:val="000000" w:themeColor="text1"/>
          <w:szCs w:val="32"/>
        </w:rPr>
        <w:t>网站公布事务所综合评价得分及排名信息。</w:t>
      </w:r>
    </w:p>
    <w:p w14:paraId="6F0090DD" w14:textId="77777777" w:rsidR="003D2915" w:rsidRDefault="00000000">
      <w:pPr>
        <w:spacing w:beforeLines="50" w:before="292" w:afterLines="50" w:after="292"/>
        <w:jc w:val="center"/>
        <w:rPr>
          <w:rFonts w:eastAsia="黑体"/>
          <w:color w:val="000000" w:themeColor="text1"/>
          <w:szCs w:val="32"/>
        </w:rPr>
      </w:pPr>
      <w:r>
        <w:rPr>
          <w:rFonts w:eastAsia="黑体" w:hint="eastAsia"/>
          <w:color w:val="000000" w:themeColor="text1"/>
          <w:szCs w:val="32"/>
        </w:rPr>
        <w:t>第三章</w:t>
      </w:r>
      <w:r>
        <w:rPr>
          <w:rFonts w:eastAsia="黑体" w:hint="eastAsia"/>
          <w:color w:val="000000" w:themeColor="text1"/>
          <w:szCs w:val="32"/>
        </w:rPr>
        <w:t xml:space="preserve">  </w:t>
      </w:r>
      <w:r>
        <w:rPr>
          <w:rFonts w:eastAsia="黑体" w:hint="eastAsia"/>
          <w:color w:val="000000" w:themeColor="text1"/>
          <w:szCs w:val="32"/>
        </w:rPr>
        <w:t>评价指标</w:t>
      </w:r>
    </w:p>
    <w:p w14:paraId="03C26D25" w14:textId="77777777" w:rsidR="003D2915" w:rsidRDefault="00000000">
      <w:pPr>
        <w:ind w:firstLineChars="200" w:firstLine="640"/>
        <w:rPr>
          <w:color w:val="000000" w:themeColor="text1"/>
          <w:szCs w:val="32"/>
        </w:rPr>
      </w:pPr>
      <w:r>
        <w:rPr>
          <w:rFonts w:eastAsia="黑体" w:hint="eastAsia"/>
          <w:color w:val="000000" w:themeColor="text1"/>
          <w:szCs w:val="32"/>
        </w:rPr>
        <w:t>第十条</w:t>
      </w:r>
      <w:r>
        <w:rPr>
          <w:rFonts w:eastAsia="黑体" w:cs="仿宋" w:hint="eastAsia"/>
          <w:b/>
          <w:bCs/>
          <w:color w:val="000000" w:themeColor="text1"/>
          <w:szCs w:val="32"/>
        </w:rPr>
        <w:t xml:space="preserve">  </w:t>
      </w:r>
      <w:r>
        <w:rPr>
          <w:rFonts w:hint="eastAsia"/>
          <w:color w:val="000000" w:themeColor="text1"/>
          <w:szCs w:val="32"/>
        </w:rPr>
        <w:t xml:space="preserve"> </w:t>
      </w:r>
      <w:r>
        <w:rPr>
          <w:rFonts w:hint="eastAsia"/>
          <w:color w:val="000000" w:themeColor="text1"/>
          <w:szCs w:val="32"/>
        </w:rPr>
        <w:t>综合评价指标包括业务收入、内部治理、党群建设、人才培养、处理处罚等五个方面反映事务所状况，共包括</w:t>
      </w:r>
      <w:r>
        <w:rPr>
          <w:rFonts w:hint="eastAsia"/>
          <w:color w:val="000000" w:themeColor="text1"/>
          <w:szCs w:val="32"/>
        </w:rPr>
        <w:t>1</w:t>
      </w:r>
      <w:r>
        <w:rPr>
          <w:color w:val="000000" w:themeColor="text1"/>
          <w:szCs w:val="32"/>
        </w:rPr>
        <w:t>2</w:t>
      </w:r>
      <w:r>
        <w:rPr>
          <w:rFonts w:hint="eastAsia"/>
          <w:color w:val="000000" w:themeColor="text1"/>
          <w:szCs w:val="32"/>
        </w:rPr>
        <w:t>个具体指标：</w:t>
      </w:r>
    </w:p>
    <w:p w14:paraId="54E1C57C" w14:textId="77777777" w:rsidR="003D2915" w:rsidRDefault="00000000">
      <w:pPr>
        <w:ind w:firstLineChars="200" w:firstLine="640"/>
        <w:rPr>
          <w:color w:val="000000" w:themeColor="text1"/>
          <w:szCs w:val="32"/>
        </w:rPr>
      </w:pPr>
      <w:r>
        <w:rPr>
          <w:rFonts w:hint="eastAsia"/>
          <w:color w:val="000000" w:themeColor="text1"/>
          <w:szCs w:val="32"/>
        </w:rPr>
        <w:t>（一）收入。指事务所经过审计，抵消内部协作收入后的上年度合并报表业务收入。涉及合并、分立事项的，相关团队收入以会计核算的实际发票开票收入为准，在相关事务所之间进行划分。</w:t>
      </w:r>
    </w:p>
    <w:p w14:paraId="746203DB" w14:textId="77777777" w:rsidR="003D2915" w:rsidRDefault="00000000">
      <w:pPr>
        <w:ind w:firstLineChars="200" w:firstLine="640"/>
        <w:rPr>
          <w:color w:val="000000" w:themeColor="text1"/>
          <w:szCs w:val="32"/>
        </w:rPr>
      </w:pPr>
      <w:r>
        <w:rPr>
          <w:rFonts w:hint="eastAsia"/>
          <w:color w:val="000000" w:themeColor="text1"/>
          <w:szCs w:val="32"/>
        </w:rPr>
        <w:t>（二）合伙人（股东）团队的稳定性。指最近</w:t>
      </w:r>
      <w:r>
        <w:rPr>
          <w:rFonts w:hint="eastAsia"/>
          <w:color w:val="000000" w:themeColor="text1"/>
          <w:szCs w:val="32"/>
        </w:rPr>
        <w:t>3</w:t>
      </w:r>
      <w:r>
        <w:rPr>
          <w:rFonts w:hint="eastAsia"/>
          <w:color w:val="000000" w:themeColor="text1"/>
          <w:szCs w:val="32"/>
        </w:rPr>
        <w:t>个年度内，事务所合伙人（股东）团队的增减变动情况，内部晋升、退休的合伙人（股东）除外。</w:t>
      </w:r>
    </w:p>
    <w:p w14:paraId="6F3AD248" w14:textId="77777777" w:rsidR="003D2915" w:rsidRDefault="00000000">
      <w:pPr>
        <w:ind w:firstLineChars="200" w:firstLine="640"/>
        <w:rPr>
          <w:color w:val="000000" w:themeColor="text1"/>
          <w:szCs w:val="32"/>
        </w:rPr>
      </w:pPr>
      <w:r>
        <w:rPr>
          <w:rFonts w:hint="eastAsia"/>
          <w:color w:val="000000" w:themeColor="text1"/>
          <w:szCs w:val="32"/>
        </w:rPr>
        <w:t>（三）最近</w:t>
      </w:r>
      <w:r>
        <w:rPr>
          <w:rFonts w:hint="eastAsia"/>
          <w:color w:val="000000" w:themeColor="text1"/>
          <w:szCs w:val="32"/>
        </w:rPr>
        <w:t>3</w:t>
      </w:r>
      <w:r>
        <w:rPr>
          <w:rFonts w:hint="eastAsia"/>
          <w:color w:val="000000" w:themeColor="text1"/>
          <w:szCs w:val="32"/>
        </w:rPr>
        <w:t>年内部晋升合伙人（股东）数量。指最近</w:t>
      </w:r>
      <w:r>
        <w:rPr>
          <w:rFonts w:hint="eastAsia"/>
          <w:color w:val="000000" w:themeColor="text1"/>
          <w:szCs w:val="32"/>
        </w:rPr>
        <w:t>3</w:t>
      </w:r>
      <w:r>
        <w:rPr>
          <w:rFonts w:hint="eastAsia"/>
          <w:color w:val="000000" w:themeColor="text1"/>
          <w:szCs w:val="32"/>
        </w:rPr>
        <w:t>个年度内，事务所晋升的合伙人（股东）数量，执业超过</w:t>
      </w:r>
      <w:r>
        <w:rPr>
          <w:rFonts w:hint="eastAsia"/>
          <w:color w:val="000000" w:themeColor="text1"/>
          <w:szCs w:val="32"/>
        </w:rPr>
        <w:t>5</w:t>
      </w:r>
      <w:r>
        <w:rPr>
          <w:rFonts w:hint="eastAsia"/>
          <w:color w:val="000000" w:themeColor="text1"/>
          <w:szCs w:val="32"/>
        </w:rPr>
        <w:t>年且年龄在</w:t>
      </w:r>
      <w:r>
        <w:rPr>
          <w:rFonts w:hint="eastAsia"/>
          <w:color w:val="000000" w:themeColor="text1"/>
          <w:szCs w:val="32"/>
        </w:rPr>
        <w:t>6</w:t>
      </w:r>
      <w:r>
        <w:rPr>
          <w:color w:val="000000" w:themeColor="text1"/>
          <w:szCs w:val="32"/>
        </w:rPr>
        <w:t>0</w:t>
      </w:r>
      <w:r>
        <w:rPr>
          <w:rFonts w:hint="eastAsia"/>
          <w:color w:val="000000" w:themeColor="text1"/>
          <w:szCs w:val="32"/>
        </w:rPr>
        <w:t>周岁以内的注册会计师数量，内部晋升合伙人（股东）。是指在事务所执业超过</w:t>
      </w:r>
      <w:r>
        <w:rPr>
          <w:rFonts w:hint="eastAsia"/>
          <w:color w:val="000000" w:themeColor="text1"/>
          <w:szCs w:val="32"/>
        </w:rPr>
        <w:t>3</w:t>
      </w:r>
      <w:r>
        <w:rPr>
          <w:rFonts w:hint="eastAsia"/>
          <w:color w:val="000000" w:themeColor="text1"/>
          <w:szCs w:val="32"/>
        </w:rPr>
        <w:t>年后晋升的合伙人（股东）。</w:t>
      </w:r>
    </w:p>
    <w:p w14:paraId="3EA1F963" w14:textId="77777777" w:rsidR="003D2915" w:rsidRDefault="00000000">
      <w:pPr>
        <w:ind w:firstLineChars="200" w:firstLine="640"/>
        <w:rPr>
          <w:color w:val="000000" w:themeColor="text1"/>
          <w:szCs w:val="32"/>
        </w:rPr>
      </w:pPr>
      <w:r>
        <w:rPr>
          <w:rFonts w:hint="eastAsia"/>
          <w:color w:val="000000" w:themeColor="text1"/>
          <w:szCs w:val="32"/>
        </w:rPr>
        <w:t>（四）执业超过</w:t>
      </w:r>
      <w:r>
        <w:rPr>
          <w:rFonts w:hint="eastAsia"/>
          <w:color w:val="000000" w:themeColor="text1"/>
          <w:szCs w:val="32"/>
        </w:rPr>
        <w:t>5</w:t>
      </w:r>
      <w:r>
        <w:rPr>
          <w:rFonts w:hint="eastAsia"/>
          <w:color w:val="000000" w:themeColor="text1"/>
          <w:szCs w:val="32"/>
        </w:rPr>
        <w:t>年且年龄在</w:t>
      </w:r>
      <w:r>
        <w:rPr>
          <w:rFonts w:hint="eastAsia"/>
          <w:color w:val="000000" w:themeColor="text1"/>
          <w:szCs w:val="32"/>
        </w:rPr>
        <w:t>6</w:t>
      </w:r>
      <w:r>
        <w:rPr>
          <w:color w:val="000000" w:themeColor="text1"/>
          <w:szCs w:val="32"/>
        </w:rPr>
        <w:t>0</w:t>
      </w:r>
      <w:r>
        <w:rPr>
          <w:rFonts w:hint="eastAsia"/>
          <w:color w:val="000000" w:themeColor="text1"/>
          <w:szCs w:val="32"/>
        </w:rPr>
        <w:t>周岁以内的注册会计师人</w:t>
      </w:r>
      <w:r>
        <w:rPr>
          <w:rFonts w:hint="eastAsia"/>
          <w:color w:val="000000" w:themeColor="text1"/>
          <w:szCs w:val="32"/>
        </w:rPr>
        <w:lastRenderedPageBreak/>
        <w:t>数。</w:t>
      </w:r>
    </w:p>
    <w:p w14:paraId="66E90DB9" w14:textId="77777777" w:rsidR="003D2915" w:rsidRDefault="00000000">
      <w:pPr>
        <w:ind w:firstLineChars="200" w:firstLine="640"/>
        <w:rPr>
          <w:color w:val="000000" w:themeColor="text1"/>
          <w:szCs w:val="32"/>
        </w:rPr>
      </w:pPr>
      <w:r>
        <w:rPr>
          <w:rFonts w:hint="eastAsia"/>
          <w:color w:val="000000" w:themeColor="text1"/>
          <w:szCs w:val="32"/>
        </w:rPr>
        <w:t>（五）党群组织建设。指会计师事务所成立党组织、共青团、工会、妇女组织的情况。</w:t>
      </w:r>
    </w:p>
    <w:p w14:paraId="15C06C58" w14:textId="77777777" w:rsidR="003D2915" w:rsidRDefault="00000000">
      <w:pPr>
        <w:ind w:firstLineChars="200" w:firstLine="640"/>
        <w:rPr>
          <w:color w:val="000000" w:themeColor="text1"/>
          <w:szCs w:val="32"/>
        </w:rPr>
      </w:pPr>
      <w:r>
        <w:rPr>
          <w:rFonts w:hint="eastAsia"/>
          <w:color w:val="000000" w:themeColor="text1"/>
          <w:szCs w:val="32"/>
        </w:rPr>
        <w:t>（六）受表彰奖励。指事务所</w:t>
      </w:r>
      <w:proofErr w:type="gramStart"/>
      <w:r>
        <w:rPr>
          <w:rFonts w:hint="eastAsia"/>
          <w:color w:val="000000" w:themeColor="text1"/>
          <w:szCs w:val="32"/>
        </w:rPr>
        <w:t>和注师受到</w:t>
      </w:r>
      <w:proofErr w:type="gramEnd"/>
      <w:r>
        <w:rPr>
          <w:rFonts w:hint="eastAsia"/>
          <w:color w:val="000000" w:themeColor="text1"/>
          <w:szCs w:val="32"/>
        </w:rPr>
        <w:t>省部级以上（含省部级）党政部门及中注协表彰的情况，受到市州（厅）级党政部门</w:t>
      </w:r>
      <w:proofErr w:type="gramStart"/>
      <w:r>
        <w:rPr>
          <w:rFonts w:hint="eastAsia"/>
          <w:color w:val="000000" w:themeColor="text1"/>
          <w:szCs w:val="32"/>
        </w:rPr>
        <w:t>及省注协</w:t>
      </w:r>
      <w:proofErr w:type="gramEnd"/>
      <w:r>
        <w:rPr>
          <w:rFonts w:hint="eastAsia"/>
          <w:color w:val="000000" w:themeColor="text1"/>
          <w:szCs w:val="32"/>
        </w:rPr>
        <w:t>表彰的情况。</w:t>
      </w:r>
    </w:p>
    <w:p w14:paraId="1209224B" w14:textId="77777777" w:rsidR="003D2915" w:rsidRDefault="00000000">
      <w:pPr>
        <w:ind w:firstLineChars="200" w:firstLine="640"/>
        <w:rPr>
          <w:color w:val="000000" w:themeColor="text1"/>
          <w:szCs w:val="32"/>
        </w:rPr>
      </w:pPr>
      <w:r>
        <w:rPr>
          <w:rFonts w:hint="eastAsia"/>
          <w:color w:val="000000" w:themeColor="text1"/>
          <w:szCs w:val="32"/>
        </w:rPr>
        <w:t>（七）行业贡献。</w:t>
      </w:r>
      <w:proofErr w:type="gramStart"/>
      <w:r>
        <w:rPr>
          <w:rFonts w:hint="eastAsia"/>
          <w:color w:val="000000" w:themeColor="text1"/>
          <w:szCs w:val="32"/>
        </w:rPr>
        <w:t>指注师</w:t>
      </w:r>
      <w:proofErr w:type="gramEnd"/>
      <w:r>
        <w:rPr>
          <w:rFonts w:hint="eastAsia"/>
          <w:color w:val="000000" w:themeColor="text1"/>
          <w:szCs w:val="32"/>
        </w:rPr>
        <w:t>参加省部级、厅局级有关部门及中注协、</w:t>
      </w:r>
      <w:proofErr w:type="gramStart"/>
      <w:r>
        <w:rPr>
          <w:rFonts w:hint="eastAsia"/>
          <w:color w:val="000000" w:themeColor="text1"/>
          <w:szCs w:val="32"/>
        </w:rPr>
        <w:t>省注协</w:t>
      </w:r>
      <w:proofErr w:type="gramEnd"/>
      <w:r>
        <w:rPr>
          <w:rFonts w:hint="eastAsia"/>
          <w:color w:val="000000" w:themeColor="text1"/>
          <w:szCs w:val="32"/>
        </w:rPr>
        <w:t>组织的相关工作，事务所参与制定相关行业标准，</w:t>
      </w:r>
      <w:proofErr w:type="gramStart"/>
      <w:r>
        <w:rPr>
          <w:rFonts w:hint="eastAsia"/>
          <w:color w:val="000000" w:themeColor="text1"/>
          <w:szCs w:val="32"/>
        </w:rPr>
        <w:t>注师“参政议政”</w:t>
      </w:r>
      <w:proofErr w:type="gramEnd"/>
      <w:r>
        <w:rPr>
          <w:rFonts w:hint="eastAsia"/>
          <w:color w:val="000000" w:themeColor="text1"/>
          <w:szCs w:val="32"/>
        </w:rPr>
        <w:t>。</w:t>
      </w:r>
    </w:p>
    <w:p w14:paraId="0375652D" w14:textId="77777777" w:rsidR="003D2915" w:rsidRDefault="00000000">
      <w:pPr>
        <w:ind w:firstLineChars="200" w:firstLine="640"/>
        <w:rPr>
          <w:color w:val="000000" w:themeColor="text1"/>
          <w:szCs w:val="32"/>
        </w:rPr>
      </w:pPr>
      <w:r>
        <w:rPr>
          <w:rFonts w:hint="eastAsia"/>
          <w:color w:val="000000" w:themeColor="text1"/>
          <w:szCs w:val="32"/>
        </w:rPr>
        <w:t>（八）信息宣传。指事务所在中注协网站、简报或有关刊物发表文章，</w:t>
      </w:r>
      <w:proofErr w:type="gramStart"/>
      <w:r>
        <w:rPr>
          <w:rFonts w:hint="eastAsia"/>
          <w:color w:val="000000" w:themeColor="text1"/>
          <w:szCs w:val="32"/>
        </w:rPr>
        <w:t>在省注协</w:t>
      </w:r>
      <w:proofErr w:type="gramEnd"/>
      <w:r>
        <w:rPr>
          <w:rFonts w:hint="eastAsia"/>
          <w:color w:val="000000" w:themeColor="text1"/>
          <w:szCs w:val="32"/>
        </w:rPr>
        <w:t>网站或简报发表文章，被省级以上主流媒体专题报道的情况。</w:t>
      </w:r>
    </w:p>
    <w:p w14:paraId="49B71F3A" w14:textId="77777777" w:rsidR="003D2915" w:rsidRDefault="00000000">
      <w:pPr>
        <w:ind w:firstLineChars="200" w:firstLine="640"/>
        <w:rPr>
          <w:color w:val="000000" w:themeColor="text1"/>
          <w:szCs w:val="32"/>
        </w:rPr>
      </w:pPr>
      <w:r>
        <w:rPr>
          <w:rFonts w:hint="eastAsia"/>
          <w:color w:val="000000" w:themeColor="text1"/>
          <w:szCs w:val="32"/>
        </w:rPr>
        <w:t>（九）信息化支出水平。指事务所财务报表中的“信息化支出”占事务所年度收入的比率。信息化支出是指审计软件的开发费、管理信息系统开发费、软硬件采购费、软硬件运维费、网络服务费等支出。</w:t>
      </w:r>
    </w:p>
    <w:p w14:paraId="1135D089" w14:textId="77777777" w:rsidR="003D2915" w:rsidRDefault="00000000">
      <w:pPr>
        <w:ind w:firstLineChars="200" w:firstLine="640"/>
        <w:rPr>
          <w:color w:val="000000" w:themeColor="text1"/>
          <w:szCs w:val="32"/>
        </w:rPr>
      </w:pPr>
      <w:r>
        <w:rPr>
          <w:rFonts w:hint="eastAsia"/>
          <w:color w:val="000000" w:themeColor="text1"/>
          <w:szCs w:val="32"/>
        </w:rPr>
        <w:t>（十）人才培养。指事务所资深会员人数和高端会计人才人数以及财务报表中的“人才培养支出”占事务所年度业务收入的比率。人才培养支出是指事务所境内外培训支出的合计数。</w:t>
      </w:r>
    </w:p>
    <w:p w14:paraId="588DD0CA" w14:textId="77777777" w:rsidR="003D2915" w:rsidRDefault="00000000">
      <w:pPr>
        <w:ind w:firstLineChars="200" w:firstLine="640"/>
        <w:rPr>
          <w:color w:val="000000" w:themeColor="text1"/>
          <w:szCs w:val="32"/>
        </w:rPr>
      </w:pPr>
      <w:r>
        <w:rPr>
          <w:rFonts w:hint="eastAsia"/>
          <w:color w:val="000000" w:themeColor="text1"/>
          <w:szCs w:val="32"/>
        </w:rPr>
        <w:t>（十一）品牌延续时间。指事务所现用名称的使用年限。</w:t>
      </w:r>
    </w:p>
    <w:p w14:paraId="538FB7FD" w14:textId="77777777" w:rsidR="003D2915" w:rsidRDefault="00000000">
      <w:pPr>
        <w:ind w:firstLineChars="200" w:firstLine="640"/>
        <w:rPr>
          <w:color w:val="000000" w:themeColor="text1"/>
          <w:szCs w:val="32"/>
        </w:rPr>
      </w:pPr>
      <w:r>
        <w:rPr>
          <w:rFonts w:hint="eastAsia"/>
          <w:color w:val="000000" w:themeColor="text1"/>
          <w:szCs w:val="32"/>
        </w:rPr>
        <w:t>（十二）处理处罚。指最近</w:t>
      </w:r>
      <w:r>
        <w:rPr>
          <w:rFonts w:hint="eastAsia"/>
          <w:color w:val="000000" w:themeColor="text1"/>
          <w:szCs w:val="32"/>
        </w:rPr>
        <w:t>3</w:t>
      </w:r>
      <w:r>
        <w:rPr>
          <w:rFonts w:hint="eastAsia"/>
          <w:color w:val="000000" w:themeColor="text1"/>
          <w:szCs w:val="32"/>
        </w:rPr>
        <w:t>个年度内，事务所及其注册会计师、员工因执业行为受到刑事处罚、行政处罚和行业惩戒</w:t>
      </w:r>
      <w:r>
        <w:rPr>
          <w:rFonts w:hint="eastAsia"/>
          <w:color w:val="000000" w:themeColor="text1"/>
          <w:szCs w:val="32"/>
        </w:rPr>
        <w:lastRenderedPageBreak/>
        <w:t>的情况，按处理处罚的类型及处理处罚时点的远近扣除相应分值。上一个年度事务所党组织及党员受到党纪处罚扣除相应分值。</w:t>
      </w:r>
    </w:p>
    <w:p w14:paraId="4B92403F" w14:textId="77777777" w:rsidR="003D2915" w:rsidRDefault="00000000">
      <w:pPr>
        <w:ind w:firstLineChars="200" w:firstLine="640"/>
        <w:rPr>
          <w:color w:val="000000" w:themeColor="text1"/>
          <w:szCs w:val="32"/>
        </w:rPr>
      </w:pPr>
      <w:r>
        <w:rPr>
          <w:rFonts w:hint="eastAsia"/>
          <w:color w:val="000000" w:themeColor="text1"/>
          <w:szCs w:val="32"/>
        </w:rPr>
        <w:t>为保证事务所综合评价工作的公平、公正，事务所信息的时期指标为上年度或</w:t>
      </w:r>
      <w:r>
        <w:rPr>
          <w:rFonts w:hint="eastAsia"/>
          <w:color w:val="000000" w:themeColor="text1"/>
          <w:szCs w:val="32"/>
        </w:rPr>
        <w:t>3</w:t>
      </w:r>
      <w:r>
        <w:rPr>
          <w:rFonts w:hint="eastAsia"/>
          <w:color w:val="000000" w:themeColor="text1"/>
          <w:szCs w:val="32"/>
        </w:rPr>
        <w:t>年内数据，时点指标以上年度</w:t>
      </w:r>
      <w:r>
        <w:rPr>
          <w:rFonts w:hint="eastAsia"/>
          <w:color w:val="000000" w:themeColor="text1"/>
          <w:szCs w:val="32"/>
        </w:rPr>
        <w:t>1</w:t>
      </w:r>
      <w:r>
        <w:rPr>
          <w:color w:val="000000" w:themeColor="text1"/>
          <w:szCs w:val="32"/>
        </w:rPr>
        <w:t>2</w:t>
      </w:r>
      <w:r>
        <w:rPr>
          <w:rFonts w:hint="eastAsia"/>
          <w:color w:val="000000" w:themeColor="text1"/>
          <w:szCs w:val="32"/>
        </w:rPr>
        <w:t>月</w:t>
      </w:r>
      <w:r>
        <w:rPr>
          <w:rFonts w:hint="eastAsia"/>
          <w:color w:val="000000" w:themeColor="text1"/>
          <w:szCs w:val="32"/>
        </w:rPr>
        <w:t>3</w:t>
      </w:r>
      <w:r>
        <w:rPr>
          <w:color w:val="000000" w:themeColor="text1"/>
          <w:szCs w:val="32"/>
        </w:rPr>
        <w:t>1</w:t>
      </w:r>
      <w:r>
        <w:rPr>
          <w:rFonts w:hint="eastAsia"/>
          <w:color w:val="000000" w:themeColor="text1"/>
          <w:szCs w:val="32"/>
        </w:rPr>
        <w:t>日为基准日。</w:t>
      </w:r>
    </w:p>
    <w:p w14:paraId="44B79AD6" w14:textId="77777777" w:rsidR="003D2915" w:rsidRDefault="00000000">
      <w:pPr>
        <w:ind w:firstLineChars="200" w:firstLine="640"/>
        <w:rPr>
          <w:color w:val="000000" w:themeColor="text1"/>
          <w:szCs w:val="32"/>
        </w:rPr>
      </w:pPr>
      <w:r>
        <w:rPr>
          <w:rFonts w:eastAsia="黑体" w:hint="eastAsia"/>
          <w:color w:val="000000" w:themeColor="text1"/>
          <w:szCs w:val="32"/>
        </w:rPr>
        <w:t>第十一条</w:t>
      </w:r>
      <w:r>
        <w:rPr>
          <w:rFonts w:eastAsia="黑体" w:cs="仿宋" w:hint="eastAsia"/>
          <w:b/>
          <w:bCs/>
          <w:color w:val="000000" w:themeColor="text1"/>
          <w:szCs w:val="32"/>
        </w:rPr>
        <w:t xml:space="preserve">  </w:t>
      </w:r>
      <w:r>
        <w:rPr>
          <w:color w:val="000000" w:themeColor="text1"/>
          <w:szCs w:val="32"/>
        </w:rPr>
        <w:t>事务所综合评价</w:t>
      </w:r>
      <w:r>
        <w:rPr>
          <w:rFonts w:hint="eastAsia"/>
          <w:color w:val="000000" w:themeColor="text1"/>
          <w:szCs w:val="32"/>
        </w:rPr>
        <w:t>指标</w:t>
      </w:r>
      <w:r>
        <w:rPr>
          <w:color w:val="000000" w:themeColor="text1"/>
          <w:szCs w:val="32"/>
        </w:rPr>
        <w:t>，分值共计</w:t>
      </w:r>
      <w:r>
        <w:rPr>
          <w:color w:val="000000" w:themeColor="text1"/>
          <w:szCs w:val="32"/>
        </w:rPr>
        <w:t>100</w:t>
      </w:r>
      <w:r>
        <w:rPr>
          <w:color w:val="000000" w:themeColor="text1"/>
          <w:szCs w:val="32"/>
        </w:rPr>
        <w:t>分</w:t>
      </w:r>
      <w:r>
        <w:rPr>
          <w:rFonts w:hint="eastAsia"/>
          <w:color w:val="000000" w:themeColor="text1"/>
          <w:szCs w:val="32"/>
        </w:rPr>
        <w:t>，其中：</w:t>
      </w:r>
    </w:p>
    <w:p w14:paraId="52BBD770" w14:textId="77777777" w:rsidR="003D2915" w:rsidRDefault="00000000">
      <w:pPr>
        <w:ind w:firstLineChars="200" w:firstLine="640"/>
        <w:rPr>
          <w:color w:val="000000" w:themeColor="text1"/>
          <w:szCs w:val="32"/>
        </w:rPr>
      </w:pPr>
      <w:r>
        <w:rPr>
          <w:rFonts w:hint="eastAsia"/>
          <w:color w:val="000000" w:themeColor="text1"/>
          <w:szCs w:val="32"/>
        </w:rPr>
        <w:t>（一）业务收入指标，权重为</w:t>
      </w:r>
      <w:r>
        <w:rPr>
          <w:rFonts w:hint="eastAsia"/>
          <w:color w:val="000000" w:themeColor="text1"/>
          <w:szCs w:val="32"/>
        </w:rPr>
        <w:t>4</w:t>
      </w:r>
      <w:r>
        <w:rPr>
          <w:color w:val="000000" w:themeColor="text1"/>
          <w:szCs w:val="32"/>
        </w:rPr>
        <w:t>0%</w:t>
      </w:r>
      <w:r>
        <w:rPr>
          <w:rFonts w:hint="eastAsia"/>
          <w:color w:val="000000" w:themeColor="text1"/>
          <w:szCs w:val="32"/>
        </w:rPr>
        <w:t>，满分为</w:t>
      </w:r>
      <w:r>
        <w:rPr>
          <w:rFonts w:hint="eastAsia"/>
          <w:color w:val="000000" w:themeColor="text1"/>
          <w:szCs w:val="32"/>
        </w:rPr>
        <w:t>4</w:t>
      </w:r>
      <w:r>
        <w:rPr>
          <w:color w:val="000000" w:themeColor="text1"/>
          <w:szCs w:val="32"/>
        </w:rPr>
        <w:t>0</w:t>
      </w:r>
      <w:r>
        <w:rPr>
          <w:rFonts w:hint="eastAsia"/>
          <w:color w:val="000000" w:themeColor="text1"/>
          <w:szCs w:val="32"/>
        </w:rPr>
        <w:t>分。事务所本身业务收入指标分三</w:t>
      </w:r>
      <w:proofErr w:type="gramStart"/>
      <w:r>
        <w:rPr>
          <w:rFonts w:hint="eastAsia"/>
          <w:color w:val="000000" w:themeColor="text1"/>
          <w:szCs w:val="32"/>
        </w:rPr>
        <w:t>档计算</w:t>
      </w:r>
      <w:proofErr w:type="gramEnd"/>
      <w:r>
        <w:rPr>
          <w:rFonts w:hint="eastAsia"/>
          <w:color w:val="000000" w:themeColor="text1"/>
          <w:szCs w:val="32"/>
        </w:rPr>
        <w:t>得分：业务收入</w:t>
      </w:r>
      <w:r>
        <w:rPr>
          <w:rFonts w:hint="eastAsia"/>
          <w:color w:val="000000" w:themeColor="text1"/>
          <w:szCs w:val="32"/>
        </w:rPr>
        <w:t>1000</w:t>
      </w:r>
      <w:r>
        <w:rPr>
          <w:rFonts w:hint="eastAsia"/>
          <w:color w:val="000000" w:themeColor="text1"/>
          <w:szCs w:val="32"/>
        </w:rPr>
        <w:t>万元以下的指标得分＝（本所收入</w:t>
      </w:r>
      <w:r>
        <w:rPr>
          <w:rFonts w:hint="eastAsia"/>
          <w:color w:val="000000" w:themeColor="text1"/>
          <w:szCs w:val="32"/>
        </w:rPr>
        <w:t>/1000</w:t>
      </w:r>
      <w:r>
        <w:rPr>
          <w:rFonts w:hint="eastAsia"/>
          <w:color w:val="000000" w:themeColor="text1"/>
          <w:szCs w:val="32"/>
        </w:rPr>
        <w:t>）×</w:t>
      </w:r>
      <w:r>
        <w:rPr>
          <w:rFonts w:hint="eastAsia"/>
          <w:color w:val="000000" w:themeColor="text1"/>
          <w:szCs w:val="32"/>
        </w:rPr>
        <w:t>20</w:t>
      </w:r>
      <w:r>
        <w:rPr>
          <w:rFonts w:hint="eastAsia"/>
          <w:color w:val="000000" w:themeColor="text1"/>
          <w:szCs w:val="32"/>
        </w:rPr>
        <w:t>分；业务收入</w:t>
      </w:r>
      <w:r>
        <w:rPr>
          <w:rFonts w:hint="eastAsia"/>
          <w:color w:val="000000" w:themeColor="text1"/>
          <w:szCs w:val="32"/>
        </w:rPr>
        <w:t>1000</w:t>
      </w:r>
      <w:r>
        <w:rPr>
          <w:rFonts w:hint="eastAsia"/>
          <w:color w:val="000000" w:themeColor="text1"/>
          <w:szCs w:val="32"/>
        </w:rPr>
        <w:t>万（含）至</w:t>
      </w:r>
      <w:r>
        <w:rPr>
          <w:rFonts w:hint="eastAsia"/>
          <w:color w:val="000000" w:themeColor="text1"/>
          <w:szCs w:val="32"/>
        </w:rPr>
        <w:t>1</w:t>
      </w:r>
      <w:r>
        <w:rPr>
          <w:rFonts w:hint="eastAsia"/>
          <w:color w:val="000000" w:themeColor="text1"/>
          <w:szCs w:val="32"/>
        </w:rPr>
        <w:t>亿元的指标得分＝</w:t>
      </w:r>
      <w:r>
        <w:rPr>
          <w:rFonts w:hint="eastAsia"/>
          <w:color w:val="000000" w:themeColor="text1"/>
          <w:szCs w:val="32"/>
        </w:rPr>
        <w:t>20+[</w:t>
      </w:r>
      <w:r>
        <w:rPr>
          <w:rFonts w:hint="eastAsia"/>
          <w:color w:val="000000" w:themeColor="text1"/>
          <w:szCs w:val="32"/>
        </w:rPr>
        <w:t>（本所收入</w:t>
      </w:r>
      <w:r>
        <w:rPr>
          <w:rFonts w:hint="eastAsia"/>
          <w:color w:val="000000" w:themeColor="text1"/>
          <w:szCs w:val="32"/>
        </w:rPr>
        <w:t>-1,000)/</w:t>
      </w:r>
      <w:r>
        <w:rPr>
          <w:rFonts w:hint="eastAsia"/>
          <w:color w:val="000000" w:themeColor="text1"/>
          <w:szCs w:val="32"/>
        </w:rPr>
        <w:t>（</w:t>
      </w:r>
      <w:r>
        <w:rPr>
          <w:rFonts w:hint="eastAsia"/>
          <w:color w:val="000000" w:themeColor="text1"/>
          <w:szCs w:val="32"/>
        </w:rPr>
        <w:t>10000-1,000</w:t>
      </w:r>
      <w:r>
        <w:rPr>
          <w:rFonts w:hint="eastAsia"/>
          <w:color w:val="000000" w:themeColor="text1"/>
          <w:szCs w:val="32"/>
        </w:rPr>
        <w:t>）</w:t>
      </w:r>
      <w:r>
        <w:rPr>
          <w:rFonts w:hint="eastAsia"/>
          <w:color w:val="000000" w:themeColor="text1"/>
          <w:szCs w:val="32"/>
        </w:rPr>
        <w:t>]</w:t>
      </w:r>
      <w:r>
        <w:rPr>
          <w:rFonts w:hint="eastAsia"/>
          <w:color w:val="000000" w:themeColor="text1"/>
          <w:szCs w:val="32"/>
        </w:rPr>
        <w:t>×</w:t>
      </w:r>
      <w:r>
        <w:rPr>
          <w:rFonts w:hint="eastAsia"/>
          <w:color w:val="000000" w:themeColor="text1"/>
          <w:szCs w:val="32"/>
        </w:rPr>
        <w:t>10</w:t>
      </w:r>
      <w:r>
        <w:rPr>
          <w:rFonts w:hint="eastAsia"/>
          <w:color w:val="000000" w:themeColor="text1"/>
          <w:szCs w:val="32"/>
        </w:rPr>
        <w:t>分；业务收入</w:t>
      </w:r>
      <w:r>
        <w:rPr>
          <w:rFonts w:hint="eastAsia"/>
          <w:color w:val="000000" w:themeColor="text1"/>
          <w:szCs w:val="32"/>
        </w:rPr>
        <w:t>1</w:t>
      </w:r>
      <w:r>
        <w:rPr>
          <w:rFonts w:hint="eastAsia"/>
          <w:color w:val="000000" w:themeColor="text1"/>
          <w:szCs w:val="32"/>
        </w:rPr>
        <w:t>亿元（含）以上的指标得分＝</w:t>
      </w:r>
      <w:r>
        <w:rPr>
          <w:rFonts w:hint="eastAsia"/>
          <w:color w:val="000000" w:themeColor="text1"/>
          <w:szCs w:val="32"/>
        </w:rPr>
        <w:t>30+[</w:t>
      </w:r>
      <w:r>
        <w:rPr>
          <w:rFonts w:hint="eastAsia"/>
          <w:color w:val="000000" w:themeColor="text1"/>
          <w:szCs w:val="32"/>
        </w:rPr>
        <w:t>（本所收入</w:t>
      </w:r>
      <w:r>
        <w:rPr>
          <w:rFonts w:hint="eastAsia"/>
          <w:color w:val="000000" w:themeColor="text1"/>
          <w:szCs w:val="32"/>
        </w:rPr>
        <w:t>-10,000)/(</w:t>
      </w:r>
      <w:r>
        <w:rPr>
          <w:rFonts w:hint="eastAsia"/>
          <w:color w:val="000000" w:themeColor="text1"/>
          <w:szCs w:val="32"/>
        </w:rPr>
        <w:t>全省最高收入</w:t>
      </w:r>
      <w:r>
        <w:rPr>
          <w:rFonts w:hint="eastAsia"/>
          <w:color w:val="000000" w:themeColor="text1"/>
          <w:szCs w:val="32"/>
        </w:rPr>
        <w:t>-10,000</w:t>
      </w:r>
      <w:r>
        <w:rPr>
          <w:rFonts w:hint="eastAsia"/>
          <w:color w:val="000000" w:themeColor="text1"/>
          <w:szCs w:val="32"/>
        </w:rPr>
        <w:t>）</w:t>
      </w:r>
      <w:r>
        <w:rPr>
          <w:rFonts w:hint="eastAsia"/>
          <w:color w:val="000000" w:themeColor="text1"/>
          <w:szCs w:val="32"/>
        </w:rPr>
        <w:t>]</w:t>
      </w:r>
      <w:r>
        <w:rPr>
          <w:rFonts w:hint="eastAsia"/>
          <w:color w:val="000000" w:themeColor="text1"/>
          <w:szCs w:val="32"/>
        </w:rPr>
        <w:t>×</w:t>
      </w:r>
      <w:r>
        <w:rPr>
          <w:rFonts w:hint="eastAsia"/>
          <w:color w:val="000000" w:themeColor="text1"/>
          <w:szCs w:val="32"/>
        </w:rPr>
        <w:t>10</w:t>
      </w:r>
      <w:r>
        <w:rPr>
          <w:rFonts w:hint="eastAsia"/>
          <w:color w:val="000000" w:themeColor="text1"/>
          <w:szCs w:val="32"/>
        </w:rPr>
        <w:t>分。</w:t>
      </w:r>
    </w:p>
    <w:p w14:paraId="0B44B969" w14:textId="77777777" w:rsidR="003D2915" w:rsidRDefault="00000000">
      <w:pPr>
        <w:ind w:firstLineChars="200" w:firstLine="640"/>
        <w:rPr>
          <w:color w:val="000000" w:themeColor="text1"/>
          <w:szCs w:val="32"/>
        </w:rPr>
      </w:pPr>
      <w:r>
        <w:rPr>
          <w:rFonts w:hint="eastAsia"/>
          <w:color w:val="000000" w:themeColor="text1"/>
          <w:szCs w:val="32"/>
        </w:rPr>
        <w:t>（二）合伙人（股东）团队的稳定性指标，权重为</w:t>
      </w:r>
      <w:r>
        <w:rPr>
          <w:rFonts w:hint="eastAsia"/>
          <w:color w:val="000000" w:themeColor="text1"/>
          <w:szCs w:val="32"/>
        </w:rPr>
        <w:t>3</w:t>
      </w:r>
      <w:r>
        <w:rPr>
          <w:color w:val="000000" w:themeColor="text1"/>
          <w:szCs w:val="32"/>
        </w:rPr>
        <w:t>%</w:t>
      </w:r>
      <w:r>
        <w:rPr>
          <w:rFonts w:hint="eastAsia"/>
          <w:color w:val="000000" w:themeColor="text1"/>
          <w:szCs w:val="32"/>
        </w:rPr>
        <w:t>，满分为</w:t>
      </w:r>
      <w:r>
        <w:rPr>
          <w:rFonts w:hint="eastAsia"/>
          <w:color w:val="000000" w:themeColor="text1"/>
          <w:szCs w:val="32"/>
        </w:rPr>
        <w:t>3</w:t>
      </w:r>
      <w:r>
        <w:rPr>
          <w:rFonts w:hint="eastAsia"/>
          <w:color w:val="000000" w:themeColor="text1"/>
          <w:szCs w:val="32"/>
        </w:rPr>
        <w:t>分。事务所上三个年度内合伙人（股东）不变每个年度得</w:t>
      </w:r>
      <w:r>
        <w:rPr>
          <w:rFonts w:hint="eastAsia"/>
          <w:color w:val="000000" w:themeColor="text1"/>
          <w:szCs w:val="32"/>
        </w:rPr>
        <w:t>1</w:t>
      </w:r>
      <w:r>
        <w:rPr>
          <w:rFonts w:hint="eastAsia"/>
          <w:color w:val="000000" w:themeColor="text1"/>
          <w:szCs w:val="32"/>
        </w:rPr>
        <w:t>分。</w:t>
      </w:r>
    </w:p>
    <w:p w14:paraId="66899CD3" w14:textId="77777777" w:rsidR="003D2915" w:rsidRDefault="00000000">
      <w:pPr>
        <w:ind w:firstLineChars="200" w:firstLine="640"/>
        <w:rPr>
          <w:color w:val="000000" w:themeColor="text1"/>
          <w:szCs w:val="32"/>
        </w:rPr>
      </w:pPr>
      <w:r>
        <w:rPr>
          <w:rFonts w:hint="eastAsia"/>
          <w:color w:val="000000" w:themeColor="text1"/>
          <w:szCs w:val="32"/>
        </w:rPr>
        <w:t>（三）晋升合伙人（股东）比率指标，权重为</w:t>
      </w:r>
      <w:r>
        <w:rPr>
          <w:rFonts w:hint="eastAsia"/>
          <w:color w:val="000000" w:themeColor="text1"/>
          <w:szCs w:val="32"/>
        </w:rPr>
        <w:t>5</w:t>
      </w:r>
      <w:r>
        <w:rPr>
          <w:color w:val="000000" w:themeColor="text1"/>
          <w:szCs w:val="32"/>
        </w:rPr>
        <w:t>%</w:t>
      </w:r>
      <w:r>
        <w:rPr>
          <w:rFonts w:hint="eastAsia"/>
          <w:color w:val="000000" w:themeColor="text1"/>
          <w:szCs w:val="32"/>
        </w:rPr>
        <w:t>，满分为</w:t>
      </w:r>
      <w:r>
        <w:rPr>
          <w:rFonts w:hint="eastAsia"/>
          <w:color w:val="000000" w:themeColor="text1"/>
          <w:szCs w:val="32"/>
        </w:rPr>
        <w:t>5</w:t>
      </w:r>
      <w:r>
        <w:rPr>
          <w:rFonts w:hint="eastAsia"/>
          <w:color w:val="000000" w:themeColor="text1"/>
          <w:szCs w:val="32"/>
        </w:rPr>
        <w:t>分。事务所最近三年内每晋升一名合伙人（股东）得</w:t>
      </w:r>
      <w:r>
        <w:rPr>
          <w:rFonts w:hint="eastAsia"/>
          <w:color w:val="000000" w:themeColor="text1"/>
          <w:szCs w:val="32"/>
        </w:rPr>
        <w:t>1</w:t>
      </w:r>
      <w:r>
        <w:rPr>
          <w:rFonts w:hint="eastAsia"/>
          <w:color w:val="000000" w:themeColor="text1"/>
          <w:szCs w:val="32"/>
        </w:rPr>
        <w:t>分。</w:t>
      </w:r>
    </w:p>
    <w:p w14:paraId="485246E2" w14:textId="77777777" w:rsidR="003D2915" w:rsidRDefault="00000000">
      <w:pPr>
        <w:ind w:firstLineChars="200" w:firstLine="640"/>
        <w:rPr>
          <w:color w:val="000000" w:themeColor="text1"/>
          <w:szCs w:val="32"/>
        </w:rPr>
      </w:pPr>
      <w:r>
        <w:rPr>
          <w:rFonts w:hint="eastAsia"/>
          <w:color w:val="000000" w:themeColor="text1"/>
          <w:szCs w:val="32"/>
        </w:rPr>
        <w:t>（四）执业五年且年龄在</w:t>
      </w:r>
      <w:r>
        <w:rPr>
          <w:rFonts w:hint="eastAsia"/>
          <w:color w:val="000000" w:themeColor="text1"/>
          <w:szCs w:val="32"/>
        </w:rPr>
        <w:t>6</w:t>
      </w:r>
      <w:r>
        <w:rPr>
          <w:color w:val="000000" w:themeColor="text1"/>
          <w:szCs w:val="32"/>
        </w:rPr>
        <w:t>0</w:t>
      </w:r>
      <w:r>
        <w:rPr>
          <w:rFonts w:hint="eastAsia"/>
          <w:color w:val="000000" w:themeColor="text1"/>
          <w:szCs w:val="32"/>
        </w:rPr>
        <w:t>周岁以内的注册会计师数量的比率指标，权重为</w:t>
      </w:r>
      <w:r>
        <w:rPr>
          <w:rFonts w:hint="eastAsia"/>
          <w:color w:val="000000" w:themeColor="text1"/>
          <w:szCs w:val="32"/>
        </w:rPr>
        <w:t>5</w:t>
      </w:r>
      <w:r>
        <w:rPr>
          <w:color w:val="000000" w:themeColor="text1"/>
          <w:szCs w:val="32"/>
        </w:rPr>
        <w:t>%</w:t>
      </w:r>
      <w:r>
        <w:rPr>
          <w:rFonts w:hint="eastAsia"/>
          <w:color w:val="000000" w:themeColor="text1"/>
          <w:szCs w:val="32"/>
        </w:rPr>
        <w:t>，满分为</w:t>
      </w:r>
      <w:r>
        <w:rPr>
          <w:rFonts w:hint="eastAsia"/>
          <w:color w:val="000000" w:themeColor="text1"/>
          <w:szCs w:val="32"/>
        </w:rPr>
        <w:t>5</w:t>
      </w:r>
      <w:r>
        <w:rPr>
          <w:rFonts w:hint="eastAsia"/>
          <w:color w:val="000000" w:themeColor="text1"/>
          <w:szCs w:val="32"/>
        </w:rPr>
        <w:t>分。</w:t>
      </w:r>
    </w:p>
    <w:p w14:paraId="17762C16" w14:textId="77777777" w:rsidR="003D2915" w:rsidRDefault="00000000">
      <w:pPr>
        <w:ind w:firstLineChars="200" w:firstLine="640"/>
        <w:rPr>
          <w:color w:val="000000" w:themeColor="text1"/>
          <w:szCs w:val="32"/>
        </w:rPr>
      </w:pPr>
      <w:r>
        <w:rPr>
          <w:rFonts w:hint="eastAsia"/>
          <w:color w:val="000000" w:themeColor="text1"/>
          <w:szCs w:val="32"/>
        </w:rPr>
        <w:t>1</w:t>
      </w:r>
      <w:r>
        <w:rPr>
          <w:rFonts w:hint="eastAsia"/>
          <w:color w:val="000000" w:themeColor="text1"/>
          <w:szCs w:val="32"/>
        </w:rPr>
        <w:t>．在事务所工作满</w:t>
      </w:r>
      <w:r>
        <w:rPr>
          <w:rFonts w:hint="eastAsia"/>
          <w:color w:val="000000" w:themeColor="text1"/>
          <w:szCs w:val="32"/>
        </w:rPr>
        <w:t>5</w:t>
      </w:r>
      <w:r>
        <w:rPr>
          <w:rFonts w:hint="eastAsia"/>
          <w:color w:val="000000" w:themeColor="text1"/>
          <w:szCs w:val="32"/>
        </w:rPr>
        <w:t>年</w:t>
      </w:r>
      <w:proofErr w:type="gramStart"/>
      <w:r>
        <w:rPr>
          <w:rFonts w:hint="eastAsia"/>
          <w:color w:val="000000" w:themeColor="text1"/>
          <w:szCs w:val="32"/>
        </w:rPr>
        <w:t>注师比率</w:t>
      </w:r>
      <w:proofErr w:type="gramEnd"/>
      <w:r>
        <w:rPr>
          <w:rFonts w:hint="eastAsia"/>
          <w:color w:val="000000" w:themeColor="text1"/>
          <w:szCs w:val="32"/>
        </w:rPr>
        <w:t>得分（</w:t>
      </w:r>
      <w:r>
        <w:rPr>
          <w:rFonts w:hint="eastAsia"/>
          <w:color w:val="000000" w:themeColor="text1"/>
          <w:szCs w:val="32"/>
        </w:rPr>
        <w:t>2</w:t>
      </w:r>
      <w:r>
        <w:rPr>
          <w:rFonts w:hint="eastAsia"/>
          <w:color w:val="000000" w:themeColor="text1"/>
          <w:szCs w:val="32"/>
        </w:rPr>
        <w:t>分）＝（本所工作满</w:t>
      </w:r>
      <w:proofErr w:type="gramStart"/>
      <w:r>
        <w:rPr>
          <w:rFonts w:hint="eastAsia"/>
          <w:color w:val="000000" w:themeColor="text1"/>
          <w:szCs w:val="32"/>
        </w:rPr>
        <w:t>5</w:t>
      </w:r>
      <w:r>
        <w:rPr>
          <w:rFonts w:hint="eastAsia"/>
          <w:color w:val="000000" w:themeColor="text1"/>
          <w:szCs w:val="32"/>
        </w:rPr>
        <w:t>年注师人数</w:t>
      </w:r>
      <w:proofErr w:type="gramEnd"/>
      <w:r>
        <w:rPr>
          <w:rFonts w:hint="eastAsia"/>
          <w:color w:val="000000" w:themeColor="text1"/>
          <w:szCs w:val="32"/>
        </w:rPr>
        <w:t>/</w:t>
      </w:r>
      <w:r>
        <w:rPr>
          <w:rFonts w:hint="eastAsia"/>
          <w:color w:val="000000" w:themeColor="text1"/>
          <w:szCs w:val="32"/>
        </w:rPr>
        <w:t>本所注师总人数）×</w:t>
      </w:r>
      <w:r>
        <w:rPr>
          <w:rFonts w:hint="eastAsia"/>
          <w:color w:val="000000" w:themeColor="text1"/>
          <w:szCs w:val="32"/>
        </w:rPr>
        <w:t>2</w:t>
      </w:r>
      <w:r>
        <w:rPr>
          <w:rFonts w:hint="eastAsia"/>
          <w:color w:val="000000" w:themeColor="text1"/>
          <w:szCs w:val="32"/>
        </w:rPr>
        <w:t>。</w:t>
      </w:r>
    </w:p>
    <w:p w14:paraId="2B86159F" w14:textId="77777777" w:rsidR="003D2915" w:rsidRDefault="00000000">
      <w:pPr>
        <w:ind w:firstLineChars="200" w:firstLine="640"/>
        <w:rPr>
          <w:color w:val="000000" w:themeColor="text1"/>
          <w:szCs w:val="32"/>
        </w:rPr>
      </w:pPr>
      <w:r>
        <w:rPr>
          <w:color w:val="000000" w:themeColor="text1"/>
          <w:szCs w:val="32"/>
        </w:rPr>
        <w:lastRenderedPageBreak/>
        <w:t>2</w:t>
      </w:r>
      <w:r>
        <w:rPr>
          <w:rFonts w:hint="eastAsia"/>
          <w:color w:val="000000" w:themeColor="text1"/>
          <w:szCs w:val="32"/>
        </w:rPr>
        <w:t>．</w:t>
      </w:r>
      <w:proofErr w:type="gramStart"/>
      <w:r>
        <w:rPr>
          <w:rFonts w:hint="eastAsia"/>
          <w:color w:val="000000" w:themeColor="text1"/>
          <w:szCs w:val="32"/>
        </w:rPr>
        <w:t>注师年龄结构</w:t>
      </w:r>
      <w:proofErr w:type="gramEnd"/>
      <w:r>
        <w:rPr>
          <w:rFonts w:hint="eastAsia"/>
          <w:color w:val="000000" w:themeColor="text1"/>
          <w:szCs w:val="32"/>
        </w:rPr>
        <w:t>指标得分（</w:t>
      </w:r>
      <w:r>
        <w:rPr>
          <w:rFonts w:hint="eastAsia"/>
          <w:color w:val="000000" w:themeColor="text1"/>
          <w:szCs w:val="32"/>
        </w:rPr>
        <w:t>3</w:t>
      </w:r>
      <w:r>
        <w:rPr>
          <w:rFonts w:hint="eastAsia"/>
          <w:color w:val="000000" w:themeColor="text1"/>
          <w:szCs w:val="32"/>
        </w:rPr>
        <w:t>分）＝（本所</w:t>
      </w:r>
      <w:r>
        <w:rPr>
          <w:rFonts w:hint="eastAsia"/>
          <w:color w:val="000000" w:themeColor="text1"/>
          <w:szCs w:val="32"/>
        </w:rPr>
        <w:t>60</w:t>
      </w:r>
      <w:r>
        <w:rPr>
          <w:rFonts w:hint="eastAsia"/>
          <w:color w:val="000000" w:themeColor="text1"/>
          <w:szCs w:val="32"/>
        </w:rPr>
        <w:t>岁以</w:t>
      </w:r>
      <w:proofErr w:type="gramStart"/>
      <w:r>
        <w:rPr>
          <w:rFonts w:hint="eastAsia"/>
          <w:color w:val="000000" w:themeColor="text1"/>
          <w:szCs w:val="32"/>
        </w:rPr>
        <w:t>下注师</w:t>
      </w:r>
      <w:proofErr w:type="gramEnd"/>
      <w:r>
        <w:rPr>
          <w:rFonts w:hint="eastAsia"/>
          <w:color w:val="000000" w:themeColor="text1"/>
          <w:szCs w:val="32"/>
        </w:rPr>
        <w:t>人数</w:t>
      </w:r>
      <w:r>
        <w:rPr>
          <w:rFonts w:hint="eastAsia"/>
          <w:color w:val="000000" w:themeColor="text1"/>
          <w:szCs w:val="32"/>
        </w:rPr>
        <w:t>/</w:t>
      </w:r>
      <w:r>
        <w:rPr>
          <w:rFonts w:hint="eastAsia"/>
          <w:color w:val="000000" w:themeColor="text1"/>
          <w:szCs w:val="32"/>
        </w:rPr>
        <w:t>本所注师总人数）×</w:t>
      </w:r>
      <w:r>
        <w:rPr>
          <w:rFonts w:hint="eastAsia"/>
          <w:color w:val="000000" w:themeColor="text1"/>
          <w:szCs w:val="32"/>
        </w:rPr>
        <w:t>3</w:t>
      </w:r>
      <w:r>
        <w:rPr>
          <w:rFonts w:hint="eastAsia"/>
          <w:color w:val="000000" w:themeColor="text1"/>
          <w:szCs w:val="32"/>
        </w:rPr>
        <w:t>。</w:t>
      </w:r>
    </w:p>
    <w:p w14:paraId="51F82F21" w14:textId="77777777" w:rsidR="003D2915" w:rsidRDefault="00000000">
      <w:pPr>
        <w:ind w:firstLineChars="200" w:firstLine="640"/>
        <w:rPr>
          <w:color w:val="000000" w:themeColor="text1"/>
          <w:szCs w:val="32"/>
        </w:rPr>
      </w:pPr>
      <w:r>
        <w:rPr>
          <w:rFonts w:hint="eastAsia"/>
          <w:color w:val="000000" w:themeColor="text1"/>
          <w:szCs w:val="32"/>
        </w:rPr>
        <w:t>（五）党群组织建设指标，权重为</w:t>
      </w:r>
      <w:r>
        <w:rPr>
          <w:rFonts w:hint="eastAsia"/>
          <w:color w:val="000000" w:themeColor="text1"/>
          <w:szCs w:val="32"/>
        </w:rPr>
        <w:t>5</w:t>
      </w:r>
      <w:r>
        <w:rPr>
          <w:color w:val="000000" w:themeColor="text1"/>
          <w:szCs w:val="32"/>
        </w:rPr>
        <w:t>%</w:t>
      </w:r>
      <w:r>
        <w:rPr>
          <w:rFonts w:hint="eastAsia"/>
          <w:color w:val="000000" w:themeColor="text1"/>
          <w:szCs w:val="32"/>
        </w:rPr>
        <w:t>，满分为</w:t>
      </w:r>
      <w:r>
        <w:rPr>
          <w:rFonts w:hint="eastAsia"/>
          <w:color w:val="000000" w:themeColor="text1"/>
          <w:szCs w:val="32"/>
        </w:rPr>
        <w:t>5</w:t>
      </w:r>
      <w:r>
        <w:rPr>
          <w:rFonts w:hint="eastAsia"/>
          <w:color w:val="000000" w:themeColor="text1"/>
          <w:szCs w:val="32"/>
        </w:rPr>
        <w:t>分。成立事务党组织得</w:t>
      </w:r>
      <w:r>
        <w:rPr>
          <w:rFonts w:hint="eastAsia"/>
          <w:color w:val="000000" w:themeColor="text1"/>
          <w:szCs w:val="32"/>
        </w:rPr>
        <w:t>2</w:t>
      </w:r>
      <w:r>
        <w:rPr>
          <w:rFonts w:hint="eastAsia"/>
          <w:color w:val="000000" w:themeColor="text1"/>
          <w:szCs w:val="32"/>
        </w:rPr>
        <w:t>分，成立共青团、工会、妇女组织的，每成立一类组织得</w:t>
      </w:r>
      <w:r>
        <w:rPr>
          <w:rFonts w:hint="eastAsia"/>
          <w:color w:val="000000" w:themeColor="text1"/>
          <w:szCs w:val="32"/>
        </w:rPr>
        <w:t>1</w:t>
      </w:r>
      <w:r>
        <w:rPr>
          <w:rFonts w:hint="eastAsia"/>
          <w:color w:val="000000" w:themeColor="text1"/>
          <w:szCs w:val="32"/>
        </w:rPr>
        <w:t>分。</w:t>
      </w:r>
    </w:p>
    <w:p w14:paraId="3934F1EF" w14:textId="77777777" w:rsidR="003D2915" w:rsidRDefault="00000000">
      <w:pPr>
        <w:ind w:firstLineChars="200" w:firstLine="640"/>
        <w:rPr>
          <w:color w:val="000000" w:themeColor="text1"/>
          <w:szCs w:val="32"/>
        </w:rPr>
      </w:pPr>
      <w:r>
        <w:rPr>
          <w:rFonts w:hint="eastAsia"/>
          <w:color w:val="000000" w:themeColor="text1"/>
          <w:szCs w:val="32"/>
        </w:rPr>
        <w:t>（六）受表彰奖励指标，权重</w:t>
      </w:r>
      <w:r>
        <w:rPr>
          <w:rFonts w:hint="eastAsia"/>
          <w:color w:val="000000" w:themeColor="text1"/>
          <w:szCs w:val="32"/>
        </w:rPr>
        <w:t>2</w:t>
      </w:r>
      <w:r>
        <w:rPr>
          <w:color w:val="000000" w:themeColor="text1"/>
          <w:szCs w:val="32"/>
        </w:rPr>
        <w:t>%</w:t>
      </w:r>
      <w:r>
        <w:rPr>
          <w:rFonts w:hint="eastAsia"/>
          <w:color w:val="000000" w:themeColor="text1"/>
          <w:szCs w:val="32"/>
        </w:rPr>
        <w:t>，满分为</w:t>
      </w:r>
      <w:r>
        <w:rPr>
          <w:color w:val="000000" w:themeColor="text1"/>
          <w:szCs w:val="32"/>
        </w:rPr>
        <w:t>2</w:t>
      </w:r>
      <w:r>
        <w:rPr>
          <w:rFonts w:hint="eastAsia"/>
          <w:color w:val="000000" w:themeColor="text1"/>
          <w:szCs w:val="32"/>
        </w:rPr>
        <w:t>分。事务所</w:t>
      </w:r>
      <w:proofErr w:type="gramStart"/>
      <w:r>
        <w:rPr>
          <w:rFonts w:hint="eastAsia"/>
          <w:color w:val="000000" w:themeColor="text1"/>
          <w:szCs w:val="32"/>
        </w:rPr>
        <w:t>和注师受到</w:t>
      </w:r>
      <w:proofErr w:type="gramEnd"/>
      <w:r>
        <w:rPr>
          <w:rFonts w:hint="eastAsia"/>
          <w:color w:val="000000" w:themeColor="text1"/>
          <w:szCs w:val="32"/>
        </w:rPr>
        <w:t>省部级以上（含省部级）党政部门及中注协表彰的每次得</w:t>
      </w:r>
      <w:r>
        <w:rPr>
          <w:rFonts w:hint="eastAsia"/>
          <w:color w:val="000000" w:themeColor="text1"/>
          <w:szCs w:val="32"/>
        </w:rPr>
        <w:t>2</w:t>
      </w:r>
      <w:r>
        <w:rPr>
          <w:rFonts w:hint="eastAsia"/>
          <w:color w:val="000000" w:themeColor="text1"/>
          <w:szCs w:val="32"/>
        </w:rPr>
        <w:t>分；受到市州（厅）级党政部门</w:t>
      </w:r>
      <w:proofErr w:type="gramStart"/>
      <w:r>
        <w:rPr>
          <w:rFonts w:hint="eastAsia"/>
          <w:color w:val="000000" w:themeColor="text1"/>
          <w:szCs w:val="32"/>
        </w:rPr>
        <w:t>及省注协</w:t>
      </w:r>
      <w:proofErr w:type="gramEnd"/>
      <w:r>
        <w:rPr>
          <w:rFonts w:hint="eastAsia"/>
          <w:color w:val="000000" w:themeColor="text1"/>
          <w:szCs w:val="32"/>
        </w:rPr>
        <w:t>表彰的每次得</w:t>
      </w:r>
      <w:r>
        <w:rPr>
          <w:rFonts w:hint="eastAsia"/>
          <w:color w:val="000000" w:themeColor="text1"/>
          <w:szCs w:val="32"/>
        </w:rPr>
        <w:t>1</w:t>
      </w:r>
      <w:r>
        <w:rPr>
          <w:rFonts w:hint="eastAsia"/>
          <w:color w:val="000000" w:themeColor="text1"/>
          <w:szCs w:val="32"/>
        </w:rPr>
        <w:t>分；受到市级机关工委、两新工委、市级行业党委（总支）表彰的每次得</w:t>
      </w:r>
      <w:r>
        <w:rPr>
          <w:rFonts w:hint="eastAsia"/>
          <w:color w:val="000000" w:themeColor="text1"/>
          <w:szCs w:val="32"/>
        </w:rPr>
        <w:t>0</w:t>
      </w:r>
      <w:r>
        <w:rPr>
          <w:color w:val="000000" w:themeColor="text1"/>
          <w:szCs w:val="32"/>
        </w:rPr>
        <w:t>.5</w:t>
      </w:r>
      <w:r>
        <w:rPr>
          <w:rFonts w:hint="eastAsia"/>
          <w:color w:val="000000" w:themeColor="text1"/>
          <w:szCs w:val="32"/>
        </w:rPr>
        <w:t>分。（事务所或个人因同一事项受到多次表彰的，按最高分值计算，不重复计分，每家事务所累计得分不超过</w:t>
      </w:r>
      <w:r>
        <w:rPr>
          <w:color w:val="000000" w:themeColor="text1"/>
          <w:szCs w:val="32"/>
        </w:rPr>
        <w:t>2</w:t>
      </w:r>
      <w:r>
        <w:rPr>
          <w:rFonts w:hint="eastAsia"/>
          <w:color w:val="000000" w:themeColor="text1"/>
          <w:szCs w:val="32"/>
        </w:rPr>
        <w:t>分）</w:t>
      </w:r>
    </w:p>
    <w:p w14:paraId="3F323BB6" w14:textId="77777777" w:rsidR="003D2915" w:rsidRDefault="00000000">
      <w:pPr>
        <w:ind w:firstLineChars="200" w:firstLine="640"/>
        <w:rPr>
          <w:color w:val="000000" w:themeColor="text1"/>
          <w:szCs w:val="32"/>
        </w:rPr>
      </w:pPr>
      <w:r>
        <w:rPr>
          <w:rFonts w:hint="eastAsia"/>
          <w:color w:val="000000" w:themeColor="text1"/>
          <w:szCs w:val="32"/>
        </w:rPr>
        <w:t>（七）行业贡献指标，权重为</w:t>
      </w:r>
      <w:r>
        <w:rPr>
          <w:rFonts w:hint="eastAsia"/>
          <w:color w:val="000000" w:themeColor="text1"/>
          <w:szCs w:val="32"/>
        </w:rPr>
        <w:t>2</w:t>
      </w:r>
      <w:r>
        <w:rPr>
          <w:color w:val="000000" w:themeColor="text1"/>
          <w:szCs w:val="32"/>
        </w:rPr>
        <w:t>%</w:t>
      </w:r>
      <w:r>
        <w:rPr>
          <w:rFonts w:hint="eastAsia"/>
          <w:color w:val="000000" w:themeColor="text1"/>
          <w:szCs w:val="32"/>
        </w:rPr>
        <w:t>，满分为</w:t>
      </w:r>
      <w:r>
        <w:rPr>
          <w:rFonts w:hint="eastAsia"/>
          <w:color w:val="000000" w:themeColor="text1"/>
          <w:szCs w:val="32"/>
        </w:rPr>
        <w:t>2</w:t>
      </w:r>
      <w:r>
        <w:rPr>
          <w:rFonts w:hint="eastAsia"/>
          <w:color w:val="000000" w:themeColor="text1"/>
          <w:szCs w:val="32"/>
        </w:rPr>
        <w:t>分。上个年度事务所参与财政部、国资委、证监会、审计署等部门组织的行业相关工作及参加中注协组织的执业质量检查、继续教育培训授课、考试命题、考试阅卷等工作的得</w:t>
      </w:r>
      <w:r>
        <w:rPr>
          <w:rFonts w:hint="eastAsia"/>
          <w:color w:val="000000" w:themeColor="text1"/>
          <w:szCs w:val="32"/>
        </w:rPr>
        <w:t>2</w:t>
      </w:r>
      <w:r>
        <w:rPr>
          <w:rFonts w:hint="eastAsia"/>
          <w:color w:val="000000" w:themeColor="text1"/>
          <w:szCs w:val="32"/>
        </w:rPr>
        <w:t>分；事务所参与制定行业相关国家标准的得</w:t>
      </w:r>
      <w:r>
        <w:rPr>
          <w:rFonts w:hint="eastAsia"/>
          <w:color w:val="000000" w:themeColor="text1"/>
          <w:szCs w:val="32"/>
        </w:rPr>
        <w:t>2</w:t>
      </w:r>
      <w:r>
        <w:rPr>
          <w:rFonts w:hint="eastAsia"/>
          <w:color w:val="000000" w:themeColor="text1"/>
          <w:szCs w:val="32"/>
        </w:rPr>
        <w:t>分，参与制定行业相关省级标准的得</w:t>
      </w:r>
      <w:r>
        <w:rPr>
          <w:rFonts w:hint="eastAsia"/>
          <w:color w:val="000000" w:themeColor="text1"/>
          <w:szCs w:val="32"/>
        </w:rPr>
        <w:t>1</w:t>
      </w:r>
      <w:r>
        <w:rPr>
          <w:rFonts w:hint="eastAsia"/>
          <w:color w:val="000000" w:themeColor="text1"/>
          <w:szCs w:val="32"/>
        </w:rPr>
        <w:t>分；参加省级有关行政部门组织的行业相关工作的每人每次得</w:t>
      </w:r>
      <w:r>
        <w:rPr>
          <w:rFonts w:hint="eastAsia"/>
          <w:color w:val="000000" w:themeColor="text1"/>
          <w:szCs w:val="32"/>
        </w:rPr>
        <w:t>1</w:t>
      </w:r>
      <w:r>
        <w:rPr>
          <w:rFonts w:hint="eastAsia"/>
          <w:color w:val="000000" w:themeColor="text1"/>
          <w:szCs w:val="32"/>
        </w:rPr>
        <w:t>分；参加厅局级有关行政部门组织的行业相关工作的每人每次得</w:t>
      </w:r>
      <w:r>
        <w:rPr>
          <w:rFonts w:hint="eastAsia"/>
          <w:color w:val="000000" w:themeColor="text1"/>
          <w:szCs w:val="32"/>
        </w:rPr>
        <w:t>0</w:t>
      </w:r>
      <w:r>
        <w:rPr>
          <w:color w:val="000000" w:themeColor="text1"/>
          <w:szCs w:val="32"/>
        </w:rPr>
        <w:t>.5</w:t>
      </w:r>
      <w:r>
        <w:rPr>
          <w:rFonts w:hint="eastAsia"/>
          <w:color w:val="000000" w:themeColor="text1"/>
          <w:szCs w:val="32"/>
        </w:rPr>
        <w:t>分；</w:t>
      </w:r>
      <w:proofErr w:type="gramStart"/>
      <w:r>
        <w:rPr>
          <w:rFonts w:hint="eastAsia"/>
          <w:color w:val="000000" w:themeColor="text1"/>
          <w:szCs w:val="32"/>
        </w:rPr>
        <w:t>参加省注协</w:t>
      </w:r>
      <w:proofErr w:type="gramEnd"/>
      <w:r>
        <w:rPr>
          <w:rFonts w:hint="eastAsia"/>
          <w:color w:val="000000" w:themeColor="text1"/>
          <w:szCs w:val="32"/>
        </w:rPr>
        <w:t>组织的相关行业相关工作的每人每次得</w:t>
      </w:r>
      <w:r>
        <w:rPr>
          <w:rFonts w:hint="eastAsia"/>
          <w:color w:val="000000" w:themeColor="text1"/>
          <w:szCs w:val="32"/>
        </w:rPr>
        <w:t>1</w:t>
      </w:r>
      <w:r>
        <w:rPr>
          <w:rFonts w:hint="eastAsia"/>
          <w:color w:val="000000" w:themeColor="text1"/>
          <w:szCs w:val="32"/>
        </w:rPr>
        <w:t>分；担任省级以上（含省级）两代表</w:t>
      </w:r>
      <w:proofErr w:type="gramStart"/>
      <w:r>
        <w:rPr>
          <w:rFonts w:hint="eastAsia"/>
          <w:color w:val="000000" w:themeColor="text1"/>
          <w:szCs w:val="32"/>
        </w:rPr>
        <w:t>一</w:t>
      </w:r>
      <w:proofErr w:type="gramEnd"/>
      <w:r>
        <w:rPr>
          <w:rFonts w:hint="eastAsia"/>
          <w:color w:val="000000" w:themeColor="text1"/>
          <w:szCs w:val="32"/>
        </w:rPr>
        <w:t>委员的得</w:t>
      </w:r>
      <w:r>
        <w:rPr>
          <w:rFonts w:hint="eastAsia"/>
          <w:color w:val="000000" w:themeColor="text1"/>
          <w:szCs w:val="32"/>
        </w:rPr>
        <w:t>2</w:t>
      </w:r>
      <w:r>
        <w:rPr>
          <w:rFonts w:hint="eastAsia"/>
          <w:color w:val="000000" w:themeColor="text1"/>
          <w:szCs w:val="32"/>
        </w:rPr>
        <w:t>分；担任市级两代表</w:t>
      </w:r>
      <w:proofErr w:type="gramStart"/>
      <w:r>
        <w:rPr>
          <w:rFonts w:hint="eastAsia"/>
          <w:color w:val="000000" w:themeColor="text1"/>
          <w:szCs w:val="32"/>
        </w:rPr>
        <w:t>一</w:t>
      </w:r>
      <w:proofErr w:type="gramEnd"/>
      <w:r>
        <w:rPr>
          <w:rFonts w:hint="eastAsia"/>
          <w:color w:val="000000" w:themeColor="text1"/>
          <w:szCs w:val="32"/>
        </w:rPr>
        <w:t>委员的，每人每次得</w:t>
      </w:r>
      <w:r>
        <w:rPr>
          <w:rFonts w:hint="eastAsia"/>
          <w:color w:val="000000" w:themeColor="text1"/>
          <w:szCs w:val="32"/>
        </w:rPr>
        <w:t>1</w:t>
      </w:r>
      <w:r>
        <w:rPr>
          <w:rFonts w:hint="eastAsia"/>
          <w:color w:val="000000" w:themeColor="text1"/>
          <w:szCs w:val="32"/>
        </w:rPr>
        <w:t>分；担任区（县）</w:t>
      </w:r>
      <w:proofErr w:type="gramStart"/>
      <w:r>
        <w:rPr>
          <w:rFonts w:hint="eastAsia"/>
          <w:color w:val="000000" w:themeColor="text1"/>
          <w:szCs w:val="32"/>
        </w:rPr>
        <w:t>级两代表一</w:t>
      </w:r>
      <w:proofErr w:type="gramEnd"/>
      <w:r>
        <w:rPr>
          <w:rFonts w:hint="eastAsia"/>
          <w:color w:val="000000" w:themeColor="text1"/>
          <w:szCs w:val="32"/>
        </w:rPr>
        <w:t>委员的，每人每次得</w:t>
      </w:r>
      <w:r>
        <w:rPr>
          <w:rFonts w:hint="eastAsia"/>
          <w:color w:val="000000" w:themeColor="text1"/>
          <w:szCs w:val="32"/>
        </w:rPr>
        <w:t>0</w:t>
      </w:r>
      <w:r>
        <w:rPr>
          <w:color w:val="000000" w:themeColor="text1"/>
          <w:szCs w:val="32"/>
        </w:rPr>
        <w:t>.5</w:t>
      </w:r>
      <w:r>
        <w:rPr>
          <w:rFonts w:hint="eastAsia"/>
          <w:color w:val="000000" w:themeColor="text1"/>
          <w:szCs w:val="32"/>
        </w:rPr>
        <w:t>分。（超出</w:t>
      </w:r>
      <w:r>
        <w:rPr>
          <w:rFonts w:hint="eastAsia"/>
          <w:color w:val="000000" w:themeColor="text1"/>
          <w:szCs w:val="32"/>
        </w:rPr>
        <w:t>2</w:t>
      </w:r>
      <w:r>
        <w:rPr>
          <w:rFonts w:hint="eastAsia"/>
          <w:color w:val="000000" w:themeColor="text1"/>
          <w:szCs w:val="32"/>
        </w:rPr>
        <w:t>分的按</w:t>
      </w:r>
      <w:r>
        <w:rPr>
          <w:rFonts w:hint="eastAsia"/>
          <w:color w:val="000000" w:themeColor="text1"/>
          <w:szCs w:val="32"/>
        </w:rPr>
        <w:t>2</w:t>
      </w:r>
      <w:r>
        <w:rPr>
          <w:rFonts w:hint="eastAsia"/>
          <w:color w:val="000000" w:themeColor="text1"/>
          <w:szCs w:val="32"/>
        </w:rPr>
        <w:t>分计算）</w:t>
      </w:r>
    </w:p>
    <w:p w14:paraId="05297F73" w14:textId="77777777" w:rsidR="003D2915" w:rsidRDefault="00000000">
      <w:pPr>
        <w:ind w:firstLineChars="200" w:firstLine="640"/>
        <w:rPr>
          <w:color w:val="000000" w:themeColor="text1"/>
          <w:szCs w:val="32"/>
        </w:rPr>
      </w:pPr>
      <w:r>
        <w:rPr>
          <w:rFonts w:hint="eastAsia"/>
          <w:color w:val="000000" w:themeColor="text1"/>
          <w:szCs w:val="32"/>
        </w:rPr>
        <w:lastRenderedPageBreak/>
        <w:t>（八）信息宣传指标，权重为</w:t>
      </w:r>
      <w:r>
        <w:rPr>
          <w:rFonts w:hint="eastAsia"/>
          <w:color w:val="000000" w:themeColor="text1"/>
          <w:szCs w:val="32"/>
        </w:rPr>
        <w:t>2</w:t>
      </w:r>
      <w:r>
        <w:rPr>
          <w:color w:val="000000" w:themeColor="text1"/>
          <w:szCs w:val="32"/>
        </w:rPr>
        <w:t>%</w:t>
      </w:r>
      <w:r>
        <w:rPr>
          <w:rFonts w:hint="eastAsia"/>
          <w:color w:val="000000" w:themeColor="text1"/>
          <w:szCs w:val="32"/>
        </w:rPr>
        <w:t>，满分为</w:t>
      </w:r>
      <w:r>
        <w:rPr>
          <w:rFonts w:hint="eastAsia"/>
          <w:color w:val="000000" w:themeColor="text1"/>
          <w:szCs w:val="32"/>
        </w:rPr>
        <w:t>2</w:t>
      </w:r>
      <w:r>
        <w:rPr>
          <w:rFonts w:hint="eastAsia"/>
          <w:color w:val="000000" w:themeColor="text1"/>
          <w:szCs w:val="32"/>
        </w:rPr>
        <w:t>分。事务所在中注协网站、简报或有关刊物发表文章的，每篇得</w:t>
      </w:r>
      <w:r>
        <w:rPr>
          <w:rFonts w:hint="eastAsia"/>
          <w:color w:val="000000" w:themeColor="text1"/>
          <w:szCs w:val="32"/>
        </w:rPr>
        <w:t>0</w:t>
      </w:r>
      <w:r>
        <w:rPr>
          <w:color w:val="000000" w:themeColor="text1"/>
          <w:szCs w:val="32"/>
        </w:rPr>
        <w:t>.2</w:t>
      </w:r>
      <w:r>
        <w:rPr>
          <w:rFonts w:hint="eastAsia"/>
          <w:color w:val="000000" w:themeColor="text1"/>
          <w:szCs w:val="32"/>
        </w:rPr>
        <w:t>分；事务所</w:t>
      </w:r>
      <w:proofErr w:type="gramStart"/>
      <w:r>
        <w:rPr>
          <w:rFonts w:hint="eastAsia"/>
          <w:color w:val="000000" w:themeColor="text1"/>
          <w:szCs w:val="32"/>
        </w:rPr>
        <w:t>在省注协</w:t>
      </w:r>
      <w:proofErr w:type="gramEnd"/>
      <w:r>
        <w:rPr>
          <w:rFonts w:hint="eastAsia"/>
          <w:color w:val="000000" w:themeColor="text1"/>
          <w:szCs w:val="32"/>
        </w:rPr>
        <w:t>网站或简报发表文章的，每篇得</w:t>
      </w:r>
      <w:r>
        <w:rPr>
          <w:rFonts w:hint="eastAsia"/>
          <w:color w:val="000000" w:themeColor="text1"/>
          <w:szCs w:val="32"/>
        </w:rPr>
        <w:t>0</w:t>
      </w:r>
      <w:r>
        <w:rPr>
          <w:color w:val="000000" w:themeColor="text1"/>
          <w:szCs w:val="32"/>
        </w:rPr>
        <w:t>.1</w:t>
      </w:r>
      <w:r>
        <w:rPr>
          <w:rFonts w:hint="eastAsia"/>
          <w:color w:val="000000" w:themeColor="text1"/>
          <w:szCs w:val="32"/>
        </w:rPr>
        <w:t>分；事务所或本所注册会计师被省级以上主流媒体专题报道的，每次得</w:t>
      </w:r>
      <w:r>
        <w:rPr>
          <w:rFonts w:hint="eastAsia"/>
          <w:color w:val="000000" w:themeColor="text1"/>
          <w:szCs w:val="32"/>
        </w:rPr>
        <w:t>0</w:t>
      </w:r>
      <w:r>
        <w:rPr>
          <w:color w:val="000000" w:themeColor="text1"/>
          <w:szCs w:val="32"/>
        </w:rPr>
        <w:t>.5</w:t>
      </w:r>
      <w:r>
        <w:rPr>
          <w:rFonts w:hint="eastAsia"/>
          <w:color w:val="000000" w:themeColor="text1"/>
          <w:szCs w:val="32"/>
        </w:rPr>
        <w:t>分。（同一稿件多次发表的，按最高分值计算，不重复计分，每家事务所累计得分不超过</w:t>
      </w:r>
      <w:r>
        <w:rPr>
          <w:rFonts w:hint="eastAsia"/>
          <w:color w:val="000000" w:themeColor="text1"/>
          <w:szCs w:val="32"/>
        </w:rPr>
        <w:t>2</w:t>
      </w:r>
      <w:r>
        <w:rPr>
          <w:rFonts w:hint="eastAsia"/>
          <w:color w:val="000000" w:themeColor="text1"/>
          <w:szCs w:val="32"/>
        </w:rPr>
        <w:t>分）</w:t>
      </w:r>
    </w:p>
    <w:p w14:paraId="240B1973" w14:textId="77777777" w:rsidR="003D2915" w:rsidRDefault="00000000">
      <w:pPr>
        <w:ind w:firstLineChars="200" w:firstLine="640"/>
        <w:rPr>
          <w:color w:val="000000" w:themeColor="text1"/>
          <w:szCs w:val="32"/>
        </w:rPr>
      </w:pPr>
      <w:r>
        <w:rPr>
          <w:rFonts w:hint="eastAsia"/>
          <w:color w:val="000000" w:themeColor="text1"/>
          <w:szCs w:val="32"/>
        </w:rPr>
        <w:t>（九）信息化支出水平指标，权重为</w:t>
      </w:r>
      <w:r>
        <w:rPr>
          <w:rFonts w:hint="eastAsia"/>
          <w:color w:val="000000" w:themeColor="text1"/>
          <w:szCs w:val="32"/>
        </w:rPr>
        <w:t>2</w:t>
      </w:r>
      <w:r>
        <w:rPr>
          <w:color w:val="000000" w:themeColor="text1"/>
          <w:szCs w:val="32"/>
        </w:rPr>
        <w:t>%</w:t>
      </w:r>
      <w:r>
        <w:rPr>
          <w:rFonts w:hint="eastAsia"/>
          <w:color w:val="000000" w:themeColor="text1"/>
          <w:szCs w:val="32"/>
        </w:rPr>
        <w:t>，满分为</w:t>
      </w:r>
      <w:r>
        <w:rPr>
          <w:rFonts w:hint="eastAsia"/>
          <w:color w:val="000000" w:themeColor="text1"/>
          <w:szCs w:val="32"/>
        </w:rPr>
        <w:t>2</w:t>
      </w:r>
      <w:r>
        <w:rPr>
          <w:rFonts w:hint="eastAsia"/>
          <w:color w:val="000000" w:themeColor="text1"/>
          <w:szCs w:val="32"/>
        </w:rPr>
        <w:t>分。信息化支出得分</w:t>
      </w:r>
      <w:r>
        <w:rPr>
          <w:color w:val="000000" w:themeColor="text1"/>
          <w:szCs w:val="32"/>
        </w:rPr>
        <w:t>=</w:t>
      </w:r>
      <w:r>
        <w:rPr>
          <w:rFonts w:hint="eastAsia"/>
          <w:color w:val="000000" w:themeColor="text1"/>
          <w:szCs w:val="32"/>
        </w:rPr>
        <w:t>（信息化支出）</w:t>
      </w:r>
      <w:r>
        <w:rPr>
          <w:rFonts w:hint="eastAsia"/>
          <w:color w:val="000000" w:themeColor="text1"/>
          <w:szCs w:val="32"/>
        </w:rPr>
        <w:t>/</w:t>
      </w:r>
      <w:r>
        <w:rPr>
          <w:rFonts w:hint="eastAsia"/>
          <w:color w:val="000000" w:themeColor="text1"/>
          <w:szCs w:val="32"/>
        </w:rPr>
        <w:t>（年度收入）×</w:t>
      </w:r>
      <w:r>
        <w:rPr>
          <w:rFonts w:hint="eastAsia"/>
          <w:color w:val="000000" w:themeColor="text1"/>
          <w:szCs w:val="32"/>
        </w:rPr>
        <w:t>1</w:t>
      </w:r>
      <w:r>
        <w:rPr>
          <w:color w:val="000000" w:themeColor="text1"/>
          <w:szCs w:val="32"/>
        </w:rPr>
        <w:t>0</w:t>
      </w:r>
      <w:r>
        <w:rPr>
          <w:rFonts w:hint="eastAsia"/>
          <w:color w:val="000000" w:themeColor="text1"/>
          <w:szCs w:val="32"/>
        </w:rPr>
        <w:t>×</w:t>
      </w:r>
      <w:r>
        <w:rPr>
          <w:rFonts w:hint="eastAsia"/>
          <w:color w:val="000000" w:themeColor="text1"/>
          <w:szCs w:val="32"/>
        </w:rPr>
        <w:t>2</w:t>
      </w:r>
      <w:r>
        <w:rPr>
          <w:rFonts w:hint="eastAsia"/>
          <w:color w:val="000000" w:themeColor="text1"/>
          <w:szCs w:val="32"/>
        </w:rPr>
        <w:t>分，超出</w:t>
      </w:r>
      <w:r>
        <w:rPr>
          <w:rFonts w:hint="eastAsia"/>
          <w:color w:val="000000" w:themeColor="text1"/>
          <w:szCs w:val="32"/>
        </w:rPr>
        <w:t>2</w:t>
      </w:r>
      <w:r>
        <w:rPr>
          <w:rFonts w:hint="eastAsia"/>
          <w:color w:val="000000" w:themeColor="text1"/>
          <w:szCs w:val="32"/>
        </w:rPr>
        <w:t>分的按</w:t>
      </w:r>
      <w:r>
        <w:rPr>
          <w:rFonts w:hint="eastAsia"/>
          <w:color w:val="000000" w:themeColor="text1"/>
          <w:szCs w:val="32"/>
        </w:rPr>
        <w:t>2</w:t>
      </w:r>
      <w:r>
        <w:rPr>
          <w:rFonts w:hint="eastAsia"/>
          <w:color w:val="000000" w:themeColor="text1"/>
          <w:szCs w:val="32"/>
        </w:rPr>
        <w:t>分计算。</w:t>
      </w:r>
    </w:p>
    <w:p w14:paraId="58DC0CDE" w14:textId="77777777" w:rsidR="003D2915" w:rsidRDefault="00000000">
      <w:pPr>
        <w:ind w:firstLineChars="200" w:firstLine="640"/>
        <w:rPr>
          <w:color w:val="000000" w:themeColor="text1"/>
          <w:szCs w:val="32"/>
        </w:rPr>
      </w:pPr>
      <w:r>
        <w:rPr>
          <w:rFonts w:hint="eastAsia"/>
          <w:color w:val="000000" w:themeColor="text1"/>
          <w:szCs w:val="32"/>
        </w:rPr>
        <w:t>（十）人才培养指标，权重为</w:t>
      </w:r>
      <w:r>
        <w:rPr>
          <w:rFonts w:hint="eastAsia"/>
          <w:color w:val="000000" w:themeColor="text1"/>
          <w:szCs w:val="32"/>
        </w:rPr>
        <w:t>2</w:t>
      </w:r>
      <w:r>
        <w:rPr>
          <w:color w:val="000000" w:themeColor="text1"/>
          <w:szCs w:val="32"/>
        </w:rPr>
        <w:t>%</w:t>
      </w:r>
      <w:r>
        <w:rPr>
          <w:rFonts w:hint="eastAsia"/>
          <w:color w:val="000000" w:themeColor="text1"/>
          <w:szCs w:val="32"/>
        </w:rPr>
        <w:t>，满分为</w:t>
      </w:r>
      <w:r>
        <w:rPr>
          <w:rFonts w:hint="eastAsia"/>
          <w:color w:val="000000" w:themeColor="text1"/>
          <w:szCs w:val="32"/>
        </w:rPr>
        <w:t>2</w:t>
      </w:r>
      <w:r>
        <w:rPr>
          <w:rFonts w:hint="eastAsia"/>
          <w:color w:val="000000" w:themeColor="text1"/>
          <w:szCs w:val="32"/>
        </w:rPr>
        <w:t>分。</w:t>
      </w:r>
    </w:p>
    <w:p w14:paraId="53B37665" w14:textId="77777777" w:rsidR="00DD1FBF" w:rsidRDefault="00000000">
      <w:pPr>
        <w:ind w:firstLineChars="200" w:firstLine="640"/>
        <w:rPr>
          <w:color w:val="000000" w:themeColor="text1"/>
          <w:szCs w:val="32"/>
        </w:rPr>
      </w:pPr>
      <w:r>
        <w:rPr>
          <w:rFonts w:hint="eastAsia"/>
          <w:color w:val="000000" w:themeColor="text1"/>
          <w:szCs w:val="32"/>
        </w:rPr>
        <w:t>人才培养得分</w:t>
      </w:r>
      <w:r>
        <w:rPr>
          <w:rFonts w:hint="eastAsia"/>
          <w:color w:val="000000" w:themeColor="text1"/>
          <w:szCs w:val="32"/>
        </w:rPr>
        <w:t>=</w:t>
      </w:r>
      <w:r>
        <w:rPr>
          <w:rFonts w:hint="eastAsia"/>
          <w:color w:val="000000" w:themeColor="text1"/>
          <w:szCs w:val="32"/>
        </w:rPr>
        <w:t>（人才培养支出）</w:t>
      </w:r>
      <w:r>
        <w:rPr>
          <w:rFonts w:hint="eastAsia"/>
          <w:color w:val="000000" w:themeColor="text1"/>
          <w:szCs w:val="32"/>
        </w:rPr>
        <w:t>/</w:t>
      </w:r>
      <w:r>
        <w:rPr>
          <w:rFonts w:hint="eastAsia"/>
          <w:color w:val="000000" w:themeColor="text1"/>
          <w:szCs w:val="32"/>
        </w:rPr>
        <w:t>（年度收入）×</w:t>
      </w:r>
      <w:r>
        <w:rPr>
          <w:rFonts w:hint="eastAsia"/>
          <w:color w:val="000000" w:themeColor="text1"/>
          <w:szCs w:val="32"/>
        </w:rPr>
        <w:t>1</w:t>
      </w:r>
      <w:r>
        <w:rPr>
          <w:color w:val="000000" w:themeColor="text1"/>
          <w:szCs w:val="32"/>
        </w:rPr>
        <w:t>0</w:t>
      </w:r>
      <w:r>
        <w:rPr>
          <w:rFonts w:hint="eastAsia"/>
          <w:color w:val="000000" w:themeColor="text1"/>
          <w:szCs w:val="32"/>
        </w:rPr>
        <w:t>×</w:t>
      </w:r>
      <w:r>
        <w:rPr>
          <w:rFonts w:hint="eastAsia"/>
          <w:color w:val="000000" w:themeColor="text1"/>
          <w:szCs w:val="32"/>
        </w:rPr>
        <w:t>2</w:t>
      </w:r>
      <w:r>
        <w:rPr>
          <w:rFonts w:hint="eastAsia"/>
          <w:color w:val="000000" w:themeColor="text1"/>
          <w:szCs w:val="32"/>
        </w:rPr>
        <w:t>分</w:t>
      </w:r>
      <w:r>
        <w:rPr>
          <w:color w:val="000000" w:themeColor="text1"/>
          <w:szCs w:val="32"/>
        </w:rPr>
        <w:t>+</w:t>
      </w:r>
      <w:r>
        <w:rPr>
          <w:rFonts w:hint="eastAsia"/>
          <w:color w:val="000000" w:themeColor="text1"/>
          <w:szCs w:val="32"/>
        </w:rPr>
        <w:t>高端会计人才人数×</w:t>
      </w:r>
      <w:r>
        <w:rPr>
          <w:rFonts w:hint="eastAsia"/>
          <w:color w:val="000000" w:themeColor="text1"/>
          <w:szCs w:val="32"/>
        </w:rPr>
        <w:t>1</w:t>
      </w:r>
      <w:r>
        <w:rPr>
          <w:rFonts w:hint="eastAsia"/>
          <w:color w:val="000000" w:themeColor="text1"/>
          <w:szCs w:val="32"/>
        </w:rPr>
        <w:t>分</w:t>
      </w:r>
      <w:r>
        <w:rPr>
          <w:rFonts w:hint="eastAsia"/>
          <w:color w:val="000000" w:themeColor="text1"/>
          <w:szCs w:val="32"/>
        </w:rPr>
        <w:t>+</w:t>
      </w:r>
      <w:r>
        <w:rPr>
          <w:rFonts w:hint="eastAsia"/>
          <w:color w:val="000000" w:themeColor="text1"/>
          <w:szCs w:val="32"/>
        </w:rPr>
        <w:t>资深会员人数×</w:t>
      </w:r>
      <w:r>
        <w:rPr>
          <w:rFonts w:hint="eastAsia"/>
          <w:color w:val="000000" w:themeColor="text1"/>
          <w:szCs w:val="32"/>
        </w:rPr>
        <w:t>0</w:t>
      </w:r>
      <w:r>
        <w:rPr>
          <w:color w:val="000000" w:themeColor="text1"/>
          <w:szCs w:val="32"/>
        </w:rPr>
        <w:t>.5</w:t>
      </w:r>
      <w:r>
        <w:rPr>
          <w:rFonts w:hint="eastAsia"/>
          <w:color w:val="000000" w:themeColor="text1"/>
          <w:szCs w:val="32"/>
        </w:rPr>
        <w:t>分，超出</w:t>
      </w:r>
      <w:r>
        <w:rPr>
          <w:rFonts w:hint="eastAsia"/>
          <w:color w:val="000000" w:themeColor="text1"/>
          <w:szCs w:val="32"/>
        </w:rPr>
        <w:t>2</w:t>
      </w:r>
      <w:r>
        <w:rPr>
          <w:rFonts w:hint="eastAsia"/>
          <w:color w:val="000000" w:themeColor="text1"/>
          <w:szCs w:val="32"/>
        </w:rPr>
        <w:t>分的按</w:t>
      </w:r>
      <w:r>
        <w:rPr>
          <w:rFonts w:hint="eastAsia"/>
          <w:color w:val="000000" w:themeColor="text1"/>
          <w:szCs w:val="32"/>
        </w:rPr>
        <w:t>2</w:t>
      </w:r>
      <w:r>
        <w:rPr>
          <w:rFonts w:hint="eastAsia"/>
          <w:color w:val="000000" w:themeColor="text1"/>
          <w:szCs w:val="32"/>
        </w:rPr>
        <w:t>分计算。</w:t>
      </w:r>
    </w:p>
    <w:p w14:paraId="0CE6946B" w14:textId="3EC62CDA" w:rsidR="003D2915" w:rsidRDefault="00000000">
      <w:pPr>
        <w:ind w:firstLineChars="200" w:firstLine="640"/>
        <w:rPr>
          <w:color w:val="000000" w:themeColor="text1"/>
          <w:szCs w:val="32"/>
        </w:rPr>
      </w:pPr>
      <w:r>
        <w:rPr>
          <w:rFonts w:hint="eastAsia"/>
          <w:color w:val="000000" w:themeColor="text1"/>
          <w:szCs w:val="32"/>
        </w:rPr>
        <w:t>（十一）品牌延续时间指标，权重为</w:t>
      </w:r>
      <w:r>
        <w:rPr>
          <w:color w:val="000000" w:themeColor="text1"/>
          <w:szCs w:val="32"/>
        </w:rPr>
        <w:t>2%</w:t>
      </w:r>
      <w:r>
        <w:rPr>
          <w:rFonts w:hint="eastAsia"/>
          <w:color w:val="000000" w:themeColor="text1"/>
          <w:szCs w:val="32"/>
        </w:rPr>
        <w:t>，满分为</w:t>
      </w:r>
      <w:r>
        <w:rPr>
          <w:color w:val="000000" w:themeColor="text1"/>
          <w:szCs w:val="32"/>
        </w:rPr>
        <w:t>2</w:t>
      </w:r>
      <w:r>
        <w:rPr>
          <w:rFonts w:hint="eastAsia"/>
          <w:color w:val="000000" w:themeColor="text1"/>
          <w:szCs w:val="32"/>
        </w:rPr>
        <w:t>分。品牌延续时间指标得分</w:t>
      </w:r>
      <w:r>
        <w:rPr>
          <w:rFonts w:hint="eastAsia"/>
          <w:color w:val="000000" w:themeColor="text1"/>
          <w:szCs w:val="32"/>
        </w:rPr>
        <w:t>=</w:t>
      </w:r>
      <w:r>
        <w:rPr>
          <w:rFonts w:hint="eastAsia"/>
          <w:color w:val="000000" w:themeColor="text1"/>
          <w:szCs w:val="32"/>
        </w:rPr>
        <w:t>（品牌延续时间）</w:t>
      </w:r>
      <w:r>
        <w:rPr>
          <w:rFonts w:hint="eastAsia"/>
          <w:color w:val="000000" w:themeColor="text1"/>
          <w:szCs w:val="32"/>
        </w:rPr>
        <w:t>/</w:t>
      </w:r>
      <w:r>
        <w:rPr>
          <w:color w:val="000000" w:themeColor="text1"/>
          <w:szCs w:val="32"/>
        </w:rPr>
        <w:t>20</w:t>
      </w:r>
      <w:r>
        <w:rPr>
          <w:rFonts w:hint="eastAsia"/>
          <w:color w:val="000000" w:themeColor="text1"/>
          <w:szCs w:val="32"/>
        </w:rPr>
        <w:t>×</w:t>
      </w:r>
      <w:r>
        <w:rPr>
          <w:color w:val="000000" w:themeColor="text1"/>
          <w:szCs w:val="32"/>
        </w:rPr>
        <w:t>2</w:t>
      </w:r>
      <w:r>
        <w:rPr>
          <w:rFonts w:hint="eastAsia"/>
          <w:color w:val="000000" w:themeColor="text1"/>
          <w:szCs w:val="32"/>
        </w:rPr>
        <w:t>分，超出</w:t>
      </w:r>
      <w:r>
        <w:rPr>
          <w:color w:val="000000" w:themeColor="text1"/>
          <w:szCs w:val="32"/>
        </w:rPr>
        <w:t>2</w:t>
      </w:r>
      <w:r>
        <w:rPr>
          <w:rFonts w:hint="eastAsia"/>
          <w:color w:val="000000" w:themeColor="text1"/>
          <w:szCs w:val="32"/>
        </w:rPr>
        <w:t>分的按</w:t>
      </w:r>
      <w:r>
        <w:rPr>
          <w:color w:val="000000" w:themeColor="text1"/>
          <w:szCs w:val="32"/>
        </w:rPr>
        <w:t>2</w:t>
      </w:r>
      <w:r>
        <w:rPr>
          <w:rFonts w:hint="eastAsia"/>
          <w:color w:val="000000" w:themeColor="text1"/>
          <w:szCs w:val="32"/>
        </w:rPr>
        <w:t>分计算。</w:t>
      </w:r>
    </w:p>
    <w:p w14:paraId="04D87257" w14:textId="77777777" w:rsidR="003D2915" w:rsidRDefault="00000000">
      <w:pPr>
        <w:ind w:firstLineChars="200" w:firstLine="640"/>
        <w:rPr>
          <w:color w:val="000000" w:themeColor="text1"/>
          <w:szCs w:val="32"/>
        </w:rPr>
      </w:pPr>
      <w:r>
        <w:rPr>
          <w:rFonts w:hint="eastAsia"/>
          <w:color w:val="000000" w:themeColor="text1"/>
          <w:szCs w:val="32"/>
        </w:rPr>
        <w:t>（十二）处理处罚指标，权重为</w:t>
      </w:r>
      <w:r>
        <w:rPr>
          <w:rFonts w:hint="eastAsia"/>
          <w:color w:val="000000" w:themeColor="text1"/>
          <w:szCs w:val="32"/>
        </w:rPr>
        <w:t>3</w:t>
      </w:r>
      <w:r>
        <w:rPr>
          <w:color w:val="000000" w:themeColor="text1"/>
          <w:szCs w:val="32"/>
        </w:rPr>
        <w:t>0%</w:t>
      </w:r>
      <w:r>
        <w:rPr>
          <w:rFonts w:hint="eastAsia"/>
          <w:color w:val="000000" w:themeColor="text1"/>
          <w:szCs w:val="32"/>
        </w:rPr>
        <w:t>，满分为</w:t>
      </w:r>
      <w:r>
        <w:rPr>
          <w:color w:val="000000" w:themeColor="text1"/>
          <w:szCs w:val="32"/>
        </w:rPr>
        <w:t>30</w:t>
      </w:r>
      <w:r>
        <w:rPr>
          <w:rFonts w:hint="eastAsia"/>
          <w:color w:val="000000" w:themeColor="text1"/>
          <w:szCs w:val="32"/>
        </w:rPr>
        <w:t>分。无任何处罚得</w:t>
      </w:r>
      <w:r>
        <w:rPr>
          <w:rFonts w:hint="eastAsia"/>
          <w:color w:val="000000" w:themeColor="text1"/>
          <w:szCs w:val="32"/>
        </w:rPr>
        <w:t>3</w:t>
      </w:r>
      <w:r>
        <w:rPr>
          <w:color w:val="000000" w:themeColor="text1"/>
          <w:szCs w:val="32"/>
        </w:rPr>
        <w:t>0</w:t>
      </w:r>
      <w:r>
        <w:rPr>
          <w:rFonts w:hint="eastAsia"/>
          <w:color w:val="000000" w:themeColor="text1"/>
          <w:szCs w:val="32"/>
        </w:rPr>
        <w:t>分，减分超出</w:t>
      </w:r>
      <w:r>
        <w:rPr>
          <w:rFonts w:hint="eastAsia"/>
          <w:color w:val="000000" w:themeColor="text1"/>
          <w:szCs w:val="32"/>
        </w:rPr>
        <w:t>3</w:t>
      </w:r>
      <w:r>
        <w:rPr>
          <w:color w:val="000000" w:themeColor="text1"/>
          <w:szCs w:val="32"/>
        </w:rPr>
        <w:t>0</w:t>
      </w:r>
      <w:r>
        <w:rPr>
          <w:rFonts w:hint="eastAsia"/>
          <w:color w:val="000000" w:themeColor="text1"/>
          <w:szCs w:val="32"/>
        </w:rPr>
        <w:t>分的按</w:t>
      </w:r>
      <w:r>
        <w:rPr>
          <w:rFonts w:hint="eastAsia"/>
          <w:color w:val="000000" w:themeColor="text1"/>
          <w:szCs w:val="32"/>
        </w:rPr>
        <w:t>3</w:t>
      </w:r>
      <w:r>
        <w:rPr>
          <w:color w:val="000000" w:themeColor="text1"/>
          <w:szCs w:val="32"/>
        </w:rPr>
        <w:t>0</w:t>
      </w:r>
      <w:r>
        <w:rPr>
          <w:rFonts w:hint="eastAsia"/>
          <w:color w:val="000000" w:themeColor="text1"/>
          <w:szCs w:val="32"/>
        </w:rPr>
        <w:t>分计算。</w:t>
      </w:r>
    </w:p>
    <w:p w14:paraId="7EA7202F" w14:textId="77777777" w:rsidR="003D2915" w:rsidRDefault="00000000">
      <w:pPr>
        <w:ind w:firstLineChars="200" w:firstLine="640"/>
        <w:rPr>
          <w:color w:val="000000" w:themeColor="text1"/>
          <w:szCs w:val="32"/>
        </w:rPr>
      </w:pPr>
      <w:r>
        <w:rPr>
          <w:color w:val="000000" w:themeColor="text1"/>
          <w:szCs w:val="32"/>
        </w:rPr>
        <w:t>1</w:t>
      </w:r>
      <w:r>
        <w:rPr>
          <w:rFonts w:hint="eastAsia"/>
          <w:color w:val="000000" w:themeColor="text1"/>
          <w:szCs w:val="32"/>
        </w:rPr>
        <w:t>．事务所因业务活动受到处罚惩戒指标应减分值</w:t>
      </w:r>
      <w:r>
        <w:rPr>
          <w:rFonts w:hint="eastAsia"/>
          <w:color w:val="000000" w:themeColor="text1"/>
          <w:szCs w:val="32"/>
        </w:rPr>
        <w:t>:</w:t>
      </w:r>
    </w:p>
    <w:p w14:paraId="6C8AAE32"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1</w:t>
      </w:r>
      <w:r>
        <w:rPr>
          <w:rFonts w:hint="eastAsia"/>
          <w:color w:val="000000" w:themeColor="text1"/>
          <w:szCs w:val="32"/>
        </w:rPr>
        <w:t>）往前第三个年度受到暂停业务处罚及与其他处罚并处的，一次减</w:t>
      </w:r>
      <w:r>
        <w:rPr>
          <w:rFonts w:hint="eastAsia"/>
          <w:color w:val="000000" w:themeColor="text1"/>
          <w:szCs w:val="32"/>
        </w:rPr>
        <w:t>6</w:t>
      </w:r>
      <w:r>
        <w:rPr>
          <w:rFonts w:hint="eastAsia"/>
          <w:color w:val="000000" w:themeColor="text1"/>
          <w:szCs w:val="32"/>
        </w:rPr>
        <w:t>分，单处警告、没收违法所得、罚款及以上三项或两项处罚并处的，一次减</w:t>
      </w:r>
      <w:r>
        <w:rPr>
          <w:color w:val="000000" w:themeColor="text1"/>
          <w:szCs w:val="32"/>
        </w:rPr>
        <w:t>3</w:t>
      </w:r>
      <w:r>
        <w:rPr>
          <w:rFonts w:hint="eastAsia"/>
          <w:color w:val="000000" w:themeColor="text1"/>
          <w:szCs w:val="32"/>
        </w:rPr>
        <w:t>分；</w:t>
      </w:r>
    </w:p>
    <w:p w14:paraId="1F49AF93" w14:textId="77777777" w:rsidR="003D2915" w:rsidRDefault="00000000">
      <w:pPr>
        <w:ind w:firstLineChars="200" w:firstLine="640"/>
        <w:rPr>
          <w:color w:val="000000" w:themeColor="text1"/>
          <w:szCs w:val="32"/>
        </w:rPr>
      </w:pPr>
      <w:r>
        <w:rPr>
          <w:rFonts w:hint="eastAsia"/>
          <w:color w:val="000000" w:themeColor="text1"/>
          <w:szCs w:val="32"/>
        </w:rPr>
        <w:lastRenderedPageBreak/>
        <w:t>（</w:t>
      </w:r>
      <w:r>
        <w:rPr>
          <w:rFonts w:hint="eastAsia"/>
          <w:color w:val="000000" w:themeColor="text1"/>
          <w:szCs w:val="32"/>
        </w:rPr>
        <w:t>2</w:t>
      </w:r>
      <w:r>
        <w:rPr>
          <w:rFonts w:hint="eastAsia"/>
          <w:color w:val="000000" w:themeColor="text1"/>
          <w:szCs w:val="32"/>
        </w:rPr>
        <w:t>）往前第二个年度受到暂停业务处罚及与其他处罚并处的，一次减</w:t>
      </w:r>
      <w:r>
        <w:rPr>
          <w:rFonts w:hint="eastAsia"/>
          <w:color w:val="000000" w:themeColor="text1"/>
          <w:szCs w:val="32"/>
        </w:rPr>
        <w:t>8</w:t>
      </w:r>
      <w:r>
        <w:rPr>
          <w:rFonts w:hint="eastAsia"/>
          <w:color w:val="000000" w:themeColor="text1"/>
          <w:szCs w:val="32"/>
        </w:rPr>
        <w:t>分，单处警告、没收违法所得、罚款及以上三项或两项处罚并处的，一次减</w:t>
      </w:r>
      <w:r>
        <w:rPr>
          <w:rFonts w:hint="eastAsia"/>
          <w:color w:val="000000" w:themeColor="text1"/>
          <w:szCs w:val="32"/>
        </w:rPr>
        <w:t>4</w:t>
      </w:r>
      <w:r>
        <w:rPr>
          <w:rFonts w:hint="eastAsia"/>
          <w:color w:val="000000" w:themeColor="text1"/>
          <w:szCs w:val="32"/>
        </w:rPr>
        <w:t>分；</w:t>
      </w:r>
    </w:p>
    <w:p w14:paraId="68E1542B"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3</w:t>
      </w:r>
      <w:r>
        <w:rPr>
          <w:rFonts w:hint="eastAsia"/>
          <w:color w:val="000000" w:themeColor="text1"/>
          <w:szCs w:val="32"/>
        </w:rPr>
        <w:t>）上个年度受到暂停业务处罚与其他处罚并处的，一次减</w:t>
      </w:r>
      <w:r>
        <w:rPr>
          <w:rFonts w:hint="eastAsia"/>
          <w:color w:val="000000" w:themeColor="text1"/>
          <w:szCs w:val="32"/>
        </w:rPr>
        <w:t>1</w:t>
      </w:r>
      <w:r>
        <w:rPr>
          <w:color w:val="000000" w:themeColor="text1"/>
          <w:szCs w:val="32"/>
        </w:rPr>
        <w:t>0</w:t>
      </w:r>
      <w:r>
        <w:rPr>
          <w:rFonts w:hint="eastAsia"/>
          <w:color w:val="000000" w:themeColor="text1"/>
          <w:szCs w:val="32"/>
        </w:rPr>
        <w:t>分，单处警告、没收违法所得、罚款及以上三项或两项处罚并处的，一次减</w:t>
      </w:r>
      <w:r>
        <w:rPr>
          <w:color w:val="000000" w:themeColor="text1"/>
          <w:szCs w:val="32"/>
        </w:rPr>
        <w:t>5</w:t>
      </w:r>
      <w:r>
        <w:rPr>
          <w:rFonts w:hint="eastAsia"/>
          <w:color w:val="000000" w:themeColor="text1"/>
          <w:szCs w:val="32"/>
        </w:rPr>
        <w:t>分；</w:t>
      </w:r>
    </w:p>
    <w:p w14:paraId="2766F78C"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4</w:t>
      </w:r>
      <w:r>
        <w:rPr>
          <w:rFonts w:hint="eastAsia"/>
          <w:color w:val="000000" w:themeColor="text1"/>
          <w:szCs w:val="32"/>
        </w:rPr>
        <w:t>）往前第三个年度受到公开谴责的一次减</w:t>
      </w:r>
      <w:r>
        <w:rPr>
          <w:color w:val="000000" w:themeColor="text1"/>
          <w:szCs w:val="32"/>
        </w:rPr>
        <w:t>4</w:t>
      </w:r>
      <w:r>
        <w:rPr>
          <w:rFonts w:hint="eastAsia"/>
          <w:color w:val="000000" w:themeColor="text1"/>
          <w:szCs w:val="32"/>
        </w:rPr>
        <w:t>分，受到通报批评、训诫的，一次减</w:t>
      </w:r>
      <w:r>
        <w:rPr>
          <w:color w:val="000000" w:themeColor="text1"/>
          <w:szCs w:val="32"/>
        </w:rPr>
        <w:t>2</w:t>
      </w:r>
      <w:r>
        <w:rPr>
          <w:rFonts w:hint="eastAsia"/>
          <w:color w:val="000000" w:themeColor="text1"/>
          <w:szCs w:val="32"/>
        </w:rPr>
        <w:t>分；</w:t>
      </w:r>
    </w:p>
    <w:p w14:paraId="34338E5A"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5</w:t>
      </w:r>
      <w:r>
        <w:rPr>
          <w:rFonts w:hint="eastAsia"/>
          <w:color w:val="000000" w:themeColor="text1"/>
          <w:szCs w:val="32"/>
        </w:rPr>
        <w:t>）往前第二个年度受到公开谴责的事务所，一次减</w:t>
      </w:r>
      <w:r>
        <w:rPr>
          <w:color w:val="000000" w:themeColor="text1"/>
          <w:szCs w:val="32"/>
        </w:rPr>
        <w:t>6</w:t>
      </w:r>
      <w:r>
        <w:rPr>
          <w:rFonts w:hint="eastAsia"/>
          <w:color w:val="000000" w:themeColor="text1"/>
          <w:szCs w:val="32"/>
        </w:rPr>
        <w:t>分受到通报批评的、训诫的一次减</w:t>
      </w:r>
      <w:r>
        <w:rPr>
          <w:color w:val="000000" w:themeColor="text1"/>
          <w:szCs w:val="32"/>
        </w:rPr>
        <w:t>3</w:t>
      </w:r>
      <w:r>
        <w:rPr>
          <w:rFonts w:hint="eastAsia"/>
          <w:color w:val="000000" w:themeColor="text1"/>
          <w:szCs w:val="32"/>
        </w:rPr>
        <w:t>分；</w:t>
      </w:r>
    </w:p>
    <w:p w14:paraId="38E8DA07"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6</w:t>
      </w:r>
      <w:r>
        <w:rPr>
          <w:rFonts w:hint="eastAsia"/>
          <w:color w:val="000000" w:themeColor="text1"/>
          <w:szCs w:val="32"/>
        </w:rPr>
        <w:t>）上个年度受到公开谴责的，一次减</w:t>
      </w:r>
      <w:r>
        <w:rPr>
          <w:color w:val="000000" w:themeColor="text1"/>
          <w:szCs w:val="32"/>
        </w:rPr>
        <w:t>8</w:t>
      </w:r>
      <w:r>
        <w:rPr>
          <w:rFonts w:hint="eastAsia"/>
          <w:color w:val="000000" w:themeColor="text1"/>
          <w:szCs w:val="32"/>
        </w:rPr>
        <w:t>分，受到通报批评、训诫的，一次减</w:t>
      </w:r>
      <w:r>
        <w:rPr>
          <w:color w:val="000000" w:themeColor="text1"/>
          <w:szCs w:val="32"/>
        </w:rPr>
        <w:t>4</w:t>
      </w:r>
      <w:r>
        <w:rPr>
          <w:rFonts w:hint="eastAsia"/>
          <w:color w:val="000000" w:themeColor="text1"/>
          <w:szCs w:val="32"/>
        </w:rPr>
        <w:t>分。</w:t>
      </w:r>
    </w:p>
    <w:p w14:paraId="58011562" w14:textId="77777777" w:rsidR="003D2915" w:rsidRDefault="00000000">
      <w:pPr>
        <w:ind w:firstLineChars="200" w:firstLine="640"/>
        <w:rPr>
          <w:color w:val="000000" w:themeColor="text1"/>
          <w:szCs w:val="32"/>
        </w:rPr>
      </w:pPr>
      <w:r>
        <w:rPr>
          <w:color w:val="000000" w:themeColor="text1"/>
          <w:szCs w:val="32"/>
        </w:rPr>
        <w:t>2</w:t>
      </w:r>
      <w:r>
        <w:rPr>
          <w:rFonts w:hint="eastAsia"/>
          <w:color w:val="000000" w:themeColor="text1"/>
          <w:szCs w:val="32"/>
        </w:rPr>
        <w:t>．</w:t>
      </w:r>
      <w:proofErr w:type="gramStart"/>
      <w:r>
        <w:rPr>
          <w:rFonts w:hint="eastAsia"/>
          <w:color w:val="000000" w:themeColor="text1"/>
          <w:szCs w:val="32"/>
        </w:rPr>
        <w:t>注师因</w:t>
      </w:r>
      <w:proofErr w:type="gramEnd"/>
      <w:r>
        <w:rPr>
          <w:rFonts w:hint="eastAsia"/>
          <w:color w:val="000000" w:themeColor="text1"/>
          <w:szCs w:val="32"/>
        </w:rPr>
        <w:t>业务活动受到处罚惩戒指标应减分值</w:t>
      </w:r>
      <w:r>
        <w:rPr>
          <w:rFonts w:hint="eastAsia"/>
          <w:color w:val="000000" w:themeColor="text1"/>
          <w:szCs w:val="32"/>
        </w:rPr>
        <w:t>:</w:t>
      </w:r>
    </w:p>
    <w:p w14:paraId="3C9E3E72"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1</w:t>
      </w:r>
      <w:r>
        <w:rPr>
          <w:rFonts w:hint="eastAsia"/>
          <w:color w:val="000000" w:themeColor="text1"/>
          <w:szCs w:val="32"/>
        </w:rPr>
        <w:t>）往前第三个年度受到刑事处罚的，每人每次减</w:t>
      </w:r>
      <w:r>
        <w:rPr>
          <w:rFonts w:hint="eastAsia"/>
          <w:color w:val="000000" w:themeColor="text1"/>
          <w:szCs w:val="32"/>
        </w:rPr>
        <w:t>2</w:t>
      </w:r>
      <w:r>
        <w:rPr>
          <w:rFonts w:hint="eastAsia"/>
          <w:color w:val="000000" w:themeColor="text1"/>
          <w:szCs w:val="32"/>
        </w:rPr>
        <w:t>分，受到</w:t>
      </w:r>
      <w:proofErr w:type="gramStart"/>
      <w:r>
        <w:rPr>
          <w:rFonts w:hint="eastAsia"/>
          <w:color w:val="000000" w:themeColor="text1"/>
          <w:szCs w:val="32"/>
        </w:rPr>
        <w:t>吊销注师证书</w:t>
      </w:r>
      <w:proofErr w:type="gramEnd"/>
      <w:r>
        <w:rPr>
          <w:rFonts w:hint="eastAsia"/>
          <w:color w:val="000000" w:themeColor="text1"/>
          <w:szCs w:val="32"/>
        </w:rPr>
        <w:t>处罚的，每人每次减</w:t>
      </w:r>
      <w:r>
        <w:rPr>
          <w:rFonts w:hint="eastAsia"/>
          <w:color w:val="000000" w:themeColor="text1"/>
          <w:szCs w:val="32"/>
        </w:rPr>
        <w:t>1</w:t>
      </w:r>
      <w:r>
        <w:rPr>
          <w:rFonts w:hint="eastAsia"/>
          <w:color w:val="000000" w:themeColor="text1"/>
          <w:szCs w:val="32"/>
        </w:rPr>
        <w:t>分；</w:t>
      </w:r>
    </w:p>
    <w:p w14:paraId="1DCE8032"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2</w:t>
      </w:r>
      <w:r>
        <w:rPr>
          <w:rFonts w:hint="eastAsia"/>
          <w:color w:val="000000" w:themeColor="text1"/>
          <w:szCs w:val="32"/>
        </w:rPr>
        <w:t>）往前第二个年度受到刑事处罚的，每人每次减</w:t>
      </w:r>
      <w:r>
        <w:rPr>
          <w:rFonts w:hint="eastAsia"/>
          <w:color w:val="000000" w:themeColor="text1"/>
          <w:szCs w:val="32"/>
        </w:rPr>
        <w:t>4</w:t>
      </w:r>
      <w:r>
        <w:rPr>
          <w:rFonts w:hint="eastAsia"/>
          <w:color w:val="000000" w:themeColor="text1"/>
          <w:szCs w:val="32"/>
        </w:rPr>
        <w:t>分，受到</w:t>
      </w:r>
      <w:proofErr w:type="gramStart"/>
      <w:r>
        <w:rPr>
          <w:rFonts w:hint="eastAsia"/>
          <w:color w:val="000000" w:themeColor="text1"/>
          <w:szCs w:val="32"/>
        </w:rPr>
        <w:t>吊销注师证书</w:t>
      </w:r>
      <w:proofErr w:type="gramEnd"/>
      <w:r>
        <w:rPr>
          <w:rFonts w:hint="eastAsia"/>
          <w:color w:val="000000" w:themeColor="text1"/>
          <w:szCs w:val="32"/>
        </w:rPr>
        <w:t>处罚的每人每次减</w:t>
      </w:r>
      <w:r>
        <w:rPr>
          <w:rFonts w:hint="eastAsia"/>
          <w:color w:val="000000" w:themeColor="text1"/>
          <w:szCs w:val="32"/>
        </w:rPr>
        <w:t>2</w:t>
      </w:r>
      <w:r>
        <w:rPr>
          <w:rFonts w:hint="eastAsia"/>
          <w:color w:val="000000" w:themeColor="text1"/>
          <w:szCs w:val="32"/>
        </w:rPr>
        <w:t>分；</w:t>
      </w:r>
    </w:p>
    <w:p w14:paraId="1618BD68"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3</w:t>
      </w:r>
      <w:r>
        <w:rPr>
          <w:rFonts w:hint="eastAsia"/>
          <w:color w:val="000000" w:themeColor="text1"/>
          <w:szCs w:val="32"/>
        </w:rPr>
        <w:t>）上年度受到刑事处罚的，每人每次减</w:t>
      </w:r>
      <w:r>
        <w:rPr>
          <w:color w:val="000000" w:themeColor="text1"/>
          <w:szCs w:val="32"/>
        </w:rPr>
        <w:t>8</w:t>
      </w:r>
      <w:r>
        <w:rPr>
          <w:rFonts w:hint="eastAsia"/>
          <w:color w:val="000000" w:themeColor="text1"/>
          <w:szCs w:val="32"/>
        </w:rPr>
        <w:t>分，受到</w:t>
      </w:r>
      <w:proofErr w:type="gramStart"/>
      <w:r>
        <w:rPr>
          <w:rFonts w:hint="eastAsia"/>
          <w:color w:val="000000" w:themeColor="text1"/>
          <w:szCs w:val="32"/>
        </w:rPr>
        <w:t>吊销注师证书</w:t>
      </w:r>
      <w:proofErr w:type="gramEnd"/>
      <w:r>
        <w:rPr>
          <w:rFonts w:hint="eastAsia"/>
          <w:color w:val="000000" w:themeColor="text1"/>
          <w:szCs w:val="32"/>
        </w:rPr>
        <w:t>的，每人每次减</w:t>
      </w:r>
      <w:r>
        <w:rPr>
          <w:rFonts w:hint="eastAsia"/>
          <w:color w:val="000000" w:themeColor="text1"/>
          <w:szCs w:val="32"/>
        </w:rPr>
        <w:t>4</w:t>
      </w:r>
      <w:r>
        <w:rPr>
          <w:rFonts w:hint="eastAsia"/>
          <w:color w:val="000000" w:themeColor="text1"/>
          <w:szCs w:val="32"/>
        </w:rPr>
        <w:t>分；</w:t>
      </w:r>
    </w:p>
    <w:p w14:paraId="4E26FDF2" w14:textId="77777777" w:rsidR="003D2915" w:rsidRDefault="00000000">
      <w:pPr>
        <w:ind w:firstLineChars="200" w:firstLine="640"/>
        <w:rPr>
          <w:color w:val="000000" w:themeColor="text1"/>
          <w:szCs w:val="32"/>
        </w:rPr>
      </w:pPr>
      <w:r>
        <w:rPr>
          <w:rFonts w:hint="eastAsia"/>
          <w:color w:val="000000" w:themeColor="text1"/>
          <w:szCs w:val="32"/>
        </w:rPr>
        <w:t>（</w:t>
      </w:r>
      <w:r>
        <w:rPr>
          <w:rFonts w:hint="eastAsia"/>
          <w:color w:val="000000" w:themeColor="text1"/>
          <w:szCs w:val="32"/>
        </w:rPr>
        <w:t>4</w:t>
      </w:r>
      <w:r>
        <w:rPr>
          <w:rFonts w:hint="eastAsia"/>
          <w:color w:val="000000" w:themeColor="text1"/>
          <w:szCs w:val="32"/>
        </w:rPr>
        <w:t>）受到其他行政处罚和行业惩戒的应减分值，分别按照事务所受到相应行政处罚和行业惩戒应减分值的</w:t>
      </w:r>
      <w:r>
        <w:rPr>
          <w:rFonts w:hint="eastAsia"/>
          <w:color w:val="000000" w:themeColor="text1"/>
          <w:szCs w:val="32"/>
        </w:rPr>
        <w:t>5</w:t>
      </w:r>
      <w:r>
        <w:rPr>
          <w:color w:val="000000" w:themeColor="text1"/>
          <w:szCs w:val="32"/>
        </w:rPr>
        <w:t>0%</w:t>
      </w:r>
      <w:r>
        <w:rPr>
          <w:rFonts w:hint="eastAsia"/>
          <w:color w:val="000000" w:themeColor="text1"/>
          <w:szCs w:val="32"/>
        </w:rPr>
        <w:t>计算。</w:t>
      </w:r>
    </w:p>
    <w:p w14:paraId="48E90B79" w14:textId="77777777" w:rsidR="003D2915" w:rsidRDefault="00000000">
      <w:pPr>
        <w:ind w:firstLineChars="200" w:firstLine="640"/>
        <w:rPr>
          <w:color w:val="000000" w:themeColor="text1"/>
          <w:szCs w:val="32"/>
        </w:rPr>
      </w:pPr>
      <w:r>
        <w:rPr>
          <w:rFonts w:hint="eastAsia"/>
          <w:color w:val="000000" w:themeColor="text1"/>
          <w:szCs w:val="32"/>
        </w:rPr>
        <w:t>3</w:t>
      </w:r>
      <w:r>
        <w:rPr>
          <w:rFonts w:hint="eastAsia"/>
          <w:color w:val="000000" w:themeColor="text1"/>
          <w:szCs w:val="32"/>
        </w:rPr>
        <w:t>．事务所党组织及党员受到处罚指标应减分值：</w:t>
      </w:r>
    </w:p>
    <w:p w14:paraId="2F6A03A4" w14:textId="77777777" w:rsidR="003D2915" w:rsidRDefault="00000000">
      <w:pPr>
        <w:ind w:firstLineChars="200" w:firstLine="640"/>
        <w:rPr>
          <w:color w:val="000000" w:themeColor="text1"/>
          <w:szCs w:val="32"/>
        </w:rPr>
      </w:pPr>
      <w:r>
        <w:rPr>
          <w:color w:val="000000" w:themeColor="text1"/>
          <w:szCs w:val="32"/>
        </w:rPr>
        <w:lastRenderedPageBreak/>
        <w:t>（</w:t>
      </w:r>
      <w:r>
        <w:rPr>
          <w:color w:val="000000" w:themeColor="text1"/>
          <w:szCs w:val="32"/>
        </w:rPr>
        <w:t>1</w:t>
      </w:r>
      <w:r>
        <w:rPr>
          <w:color w:val="000000" w:themeColor="text1"/>
          <w:szCs w:val="32"/>
        </w:rPr>
        <w:t>）上个年度事务所党组织违反党的纪律，上级党组织责令</w:t>
      </w:r>
      <w:proofErr w:type="gramStart"/>
      <w:r>
        <w:rPr>
          <w:color w:val="000000" w:themeColor="text1"/>
          <w:szCs w:val="32"/>
        </w:rPr>
        <w:t>作出</w:t>
      </w:r>
      <w:proofErr w:type="gramEnd"/>
      <w:r>
        <w:rPr>
          <w:color w:val="000000" w:themeColor="text1"/>
          <w:szCs w:val="32"/>
        </w:rPr>
        <w:t>检查或进行通报批评的，减</w:t>
      </w:r>
      <w:r>
        <w:rPr>
          <w:color w:val="000000" w:themeColor="text1"/>
          <w:szCs w:val="32"/>
        </w:rPr>
        <w:t>2</w:t>
      </w:r>
      <w:r>
        <w:rPr>
          <w:color w:val="000000" w:themeColor="text1"/>
          <w:szCs w:val="32"/>
        </w:rPr>
        <w:t>分，严重违反党的纪律的，上一级党的委员会在查明核实后，予以改组或解散的，减</w:t>
      </w:r>
      <w:r>
        <w:rPr>
          <w:color w:val="000000" w:themeColor="text1"/>
          <w:szCs w:val="32"/>
        </w:rPr>
        <w:t>8</w:t>
      </w:r>
      <w:r>
        <w:rPr>
          <w:color w:val="000000" w:themeColor="text1"/>
          <w:szCs w:val="32"/>
        </w:rPr>
        <w:t>分</w:t>
      </w:r>
      <w:r>
        <w:rPr>
          <w:rFonts w:hint="eastAsia"/>
          <w:color w:val="000000" w:themeColor="text1"/>
          <w:szCs w:val="32"/>
        </w:rPr>
        <w:t>；</w:t>
      </w:r>
    </w:p>
    <w:p w14:paraId="111A6686" w14:textId="77777777" w:rsidR="003D2915" w:rsidRDefault="00000000">
      <w:pPr>
        <w:ind w:firstLineChars="200" w:firstLine="640"/>
        <w:rPr>
          <w:color w:val="000000" w:themeColor="text1"/>
          <w:szCs w:val="32"/>
        </w:rPr>
      </w:pPr>
      <w:r>
        <w:rPr>
          <w:color w:val="000000" w:themeColor="text1"/>
          <w:szCs w:val="32"/>
        </w:rPr>
        <w:t>（</w:t>
      </w:r>
      <w:r>
        <w:rPr>
          <w:color w:val="000000" w:themeColor="text1"/>
          <w:szCs w:val="32"/>
        </w:rPr>
        <w:t>2</w:t>
      </w:r>
      <w:r>
        <w:rPr>
          <w:color w:val="000000" w:themeColor="text1"/>
          <w:szCs w:val="32"/>
        </w:rPr>
        <w:t>）事务所党员违反党的纪律，予以警告处分的，每次减</w:t>
      </w:r>
      <w:r>
        <w:rPr>
          <w:color w:val="000000" w:themeColor="text1"/>
          <w:szCs w:val="32"/>
        </w:rPr>
        <w:t>1</w:t>
      </w:r>
      <w:r>
        <w:rPr>
          <w:color w:val="000000" w:themeColor="text1"/>
          <w:szCs w:val="32"/>
        </w:rPr>
        <w:t>分，予以严重警告的，每次减</w:t>
      </w:r>
      <w:r>
        <w:rPr>
          <w:color w:val="000000" w:themeColor="text1"/>
          <w:szCs w:val="32"/>
        </w:rPr>
        <w:t>2</w:t>
      </w:r>
      <w:r>
        <w:rPr>
          <w:color w:val="000000" w:themeColor="text1"/>
          <w:szCs w:val="32"/>
        </w:rPr>
        <w:t>分，予以撤销党内职务的，每次减</w:t>
      </w:r>
      <w:r>
        <w:rPr>
          <w:color w:val="000000" w:themeColor="text1"/>
          <w:szCs w:val="32"/>
        </w:rPr>
        <w:t>3</w:t>
      </w:r>
      <w:r>
        <w:rPr>
          <w:color w:val="000000" w:themeColor="text1"/>
          <w:szCs w:val="32"/>
        </w:rPr>
        <w:t>分，予以留党察看的，每次减</w:t>
      </w:r>
      <w:r>
        <w:rPr>
          <w:color w:val="000000" w:themeColor="text1"/>
          <w:szCs w:val="32"/>
        </w:rPr>
        <w:t>4</w:t>
      </w:r>
      <w:r>
        <w:rPr>
          <w:color w:val="000000" w:themeColor="text1"/>
          <w:szCs w:val="32"/>
        </w:rPr>
        <w:t>分，予以开出党籍的，每次减</w:t>
      </w:r>
      <w:r>
        <w:rPr>
          <w:color w:val="000000" w:themeColor="text1"/>
          <w:szCs w:val="32"/>
        </w:rPr>
        <w:t>5</w:t>
      </w:r>
      <w:r>
        <w:rPr>
          <w:color w:val="000000" w:themeColor="text1"/>
          <w:szCs w:val="32"/>
        </w:rPr>
        <w:t>分。</w:t>
      </w:r>
    </w:p>
    <w:p w14:paraId="3CDBE225" w14:textId="77777777" w:rsidR="003D2915" w:rsidRDefault="00000000">
      <w:pPr>
        <w:spacing w:beforeLines="50" w:before="292" w:afterLines="50" w:after="292"/>
        <w:jc w:val="center"/>
        <w:rPr>
          <w:rFonts w:eastAsia="黑体"/>
          <w:color w:val="000000" w:themeColor="text1"/>
          <w:szCs w:val="32"/>
        </w:rPr>
      </w:pPr>
      <w:r>
        <w:rPr>
          <w:rFonts w:eastAsia="黑体" w:hint="eastAsia"/>
          <w:color w:val="000000" w:themeColor="text1"/>
          <w:szCs w:val="32"/>
        </w:rPr>
        <w:t>第四章</w:t>
      </w:r>
      <w:r>
        <w:rPr>
          <w:rFonts w:eastAsia="黑体" w:hint="eastAsia"/>
          <w:color w:val="000000" w:themeColor="text1"/>
          <w:szCs w:val="32"/>
        </w:rPr>
        <w:t xml:space="preserve">  </w:t>
      </w:r>
      <w:r>
        <w:rPr>
          <w:rFonts w:eastAsia="黑体" w:hint="eastAsia"/>
          <w:color w:val="000000" w:themeColor="text1"/>
          <w:szCs w:val="32"/>
        </w:rPr>
        <w:t>评价流程</w:t>
      </w:r>
    </w:p>
    <w:p w14:paraId="5A7F7982" w14:textId="77777777" w:rsidR="003D2915" w:rsidRDefault="00000000">
      <w:pPr>
        <w:ind w:firstLineChars="200" w:firstLine="640"/>
        <w:rPr>
          <w:color w:val="000000" w:themeColor="text1"/>
          <w:szCs w:val="32"/>
        </w:rPr>
      </w:pPr>
      <w:r>
        <w:rPr>
          <w:rFonts w:eastAsia="黑体" w:hint="eastAsia"/>
          <w:color w:val="000000" w:themeColor="text1"/>
          <w:szCs w:val="32"/>
        </w:rPr>
        <w:t>第十二条</w:t>
      </w:r>
      <w:r>
        <w:rPr>
          <w:rFonts w:eastAsia="黑体" w:hint="eastAsia"/>
          <w:color w:val="000000" w:themeColor="text1"/>
          <w:szCs w:val="32"/>
        </w:rPr>
        <w:t xml:space="preserve">  </w:t>
      </w:r>
      <w:r>
        <w:rPr>
          <w:rFonts w:hint="eastAsia"/>
          <w:color w:val="000000" w:themeColor="text1"/>
          <w:szCs w:val="32"/>
        </w:rPr>
        <w:t>综合评价工作流程包括填报、审核及计算、公示、正式发布等环节。</w:t>
      </w:r>
    </w:p>
    <w:p w14:paraId="676568C9" w14:textId="77777777" w:rsidR="003D2915" w:rsidRDefault="00000000">
      <w:pPr>
        <w:ind w:firstLineChars="200" w:firstLine="640"/>
        <w:rPr>
          <w:color w:val="000000" w:themeColor="text1"/>
          <w:szCs w:val="32"/>
        </w:rPr>
      </w:pPr>
      <w:r>
        <w:rPr>
          <w:rFonts w:eastAsia="黑体" w:hint="eastAsia"/>
          <w:color w:val="000000" w:themeColor="text1"/>
          <w:szCs w:val="32"/>
        </w:rPr>
        <w:t>第十三条</w:t>
      </w:r>
      <w:r>
        <w:rPr>
          <w:rFonts w:eastAsia="黑体" w:hint="eastAsia"/>
          <w:color w:val="000000" w:themeColor="text1"/>
          <w:szCs w:val="32"/>
        </w:rPr>
        <w:t xml:space="preserve">  </w:t>
      </w:r>
      <w:r>
        <w:rPr>
          <w:rFonts w:hint="eastAsia"/>
          <w:color w:val="000000" w:themeColor="text1"/>
          <w:szCs w:val="32"/>
        </w:rPr>
        <w:t>综</w:t>
      </w:r>
      <w:r>
        <w:rPr>
          <w:color w:val="000000" w:themeColor="text1"/>
          <w:szCs w:val="32"/>
        </w:rPr>
        <w:t>合评价</w:t>
      </w:r>
      <w:r>
        <w:rPr>
          <w:rFonts w:hint="eastAsia"/>
          <w:color w:val="000000" w:themeColor="text1"/>
          <w:szCs w:val="32"/>
        </w:rPr>
        <w:t>排名</w:t>
      </w:r>
      <w:r>
        <w:rPr>
          <w:color w:val="000000" w:themeColor="text1"/>
          <w:szCs w:val="32"/>
        </w:rPr>
        <w:t>中的事务所相关信息来源于注册会计师行业管理信息系统和事务所自行填报</w:t>
      </w:r>
      <w:r>
        <w:rPr>
          <w:rFonts w:hint="eastAsia"/>
          <w:color w:val="000000" w:themeColor="text1"/>
          <w:szCs w:val="32"/>
        </w:rPr>
        <w:t>数据</w:t>
      </w:r>
      <w:r>
        <w:rPr>
          <w:color w:val="000000" w:themeColor="text1"/>
          <w:szCs w:val="32"/>
        </w:rPr>
        <w:t>。</w:t>
      </w:r>
      <w:proofErr w:type="gramStart"/>
      <w:r>
        <w:rPr>
          <w:rFonts w:hint="eastAsia"/>
          <w:color w:val="000000" w:themeColor="text1"/>
          <w:szCs w:val="32"/>
        </w:rPr>
        <w:t>省注协</w:t>
      </w:r>
      <w:proofErr w:type="gramEnd"/>
      <w:r>
        <w:rPr>
          <w:rFonts w:hint="eastAsia"/>
          <w:color w:val="000000" w:themeColor="text1"/>
          <w:szCs w:val="32"/>
        </w:rPr>
        <w:t>组织相关事务所登录综合评价信息采集程序，填报、核对排名相关数据。同时，事务所应当及时填列和更新本所在注册会计师行业管理信息系统中的相关信息，并对所填报信息的真实性负责。</w:t>
      </w:r>
    </w:p>
    <w:p w14:paraId="3871CAD3" w14:textId="77777777" w:rsidR="003D2915" w:rsidRDefault="00000000">
      <w:pPr>
        <w:ind w:firstLineChars="200" w:firstLine="640"/>
        <w:rPr>
          <w:color w:val="000000" w:themeColor="text1"/>
          <w:szCs w:val="32"/>
        </w:rPr>
      </w:pPr>
      <w:r>
        <w:rPr>
          <w:rFonts w:eastAsia="黑体" w:hint="eastAsia"/>
          <w:color w:val="000000" w:themeColor="text1"/>
          <w:szCs w:val="32"/>
        </w:rPr>
        <w:t>第十四条</w:t>
      </w:r>
      <w:r>
        <w:rPr>
          <w:rFonts w:eastAsia="黑体" w:hint="eastAsia"/>
          <w:color w:val="000000" w:themeColor="text1"/>
          <w:szCs w:val="32"/>
        </w:rPr>
        <w:t xml:space="preserve">  </w:t>
      </w:r>
      <w:proofErr w:type="gramStart"/>
      <w:r>
        <w:rPr>
          <w:rFonts w:hint="eastAsia"/>
          <w:color w:val="000000" w:themeColor="text1"/>
          <w:szCs w:val="32"/>
        </w:rPr>
        <w:t>省注协</w:t>
      </w:r>
      <w:proofErr w:type="gramEnd"/>
      <w:r>
        <w:rPr>
          <w:rFonts w:hint="eastAsia"/>
          <w:color w:val="000000" w:themeColor="text1"/>
          <w:szCs w:val="32"/>
        </w:rPr>
        <w:t>对自愿参加排名的事务所，依据综合评价指标计算方法及得分标准进行计算，形成</w:t>
      </w:r>
      <w:r>
        <w:rPr>
          <w:color w:val="000000" w:themeColor="text1"/>
          <w:szCs w:val="32"/>
        </w:rPr>
        <w:t>事务所</w:t>
      </w:r>
      <w:r>
        <w:rPr>
          <w:rFonts w:hint="eastAsia"/>
          <w:color w:val="000000" w:themeColor="text1"/>
          <w:szCs w:val="32"/>
        </w:rPr>
        <w:t>综合评价</w:t>
      </w:r>
      <w:r>
        <w:rPr>
          <w:color w:val="000000" w:themeColor="text1"/>
          <w:szCs w:val="32"/>
        </w:rPr>
        <w:t>信息</w:t>
      </w:r>
      <w:r>
        <w:rPr>
          <w:rFonts w:hint="eastAsia"/>
          <w:color w:val="000000" w:themeColor="text1"/>
          <w:szCs w:val="32"/>
        </w:rPr>
        <w:t>。</w:t>
      </w:r>
    </w:p>
    <w:p w14:paraId="007ED866" w14:textId="77777777" w:rsidR="003D2915" w:rsidRDefault="00000000">
      <w:pPr>
        <w:ind w:firstLineChars="200" w:firstLine="640"/>
        <w:rPr>
          <w:color w:val="000000" w:themeColor="text1"/>
          <w:szCs w:val="32"/>
        </w:rPr>
      </w:pPr>
      <w:r>
        <w:rPr>
          <w:rFonts w:eastAsia="黑体" w:hint="eastAsia"/>
          <w:color w:val="000000" w:themeColor="text1"/>
          <w:szCs w:val="32"/>
        </w:rPr>
        <w:t>第十五条</w:t>
      </w:r>
      <w:r>
        <w:rPr>
          <w:rFonts w:eastAsia="黑体" w:hint="eastAsia"/>
          <w:color w:val="000000" w:themeColor="text1"/>
          <w:szCs w:val="32"/>
        </w:rPr>
        <w:t xml:space="preserve">  </w:t>
      </w:r>
      <w:proofErr w:type="gramStart"/>
      <w:r>
        <w:rPr>
          <w:rFonts w:hint="eastAsia"/>
          <w:color w:val="000000" w:themeColor="text1"/>
          <w:szCs w:val="32"/>
        </w:rPr>
        <w:t>省注协</w:t>
      </w:r>
      <w:proofErr w:type="gramEnd"/>
      <w:r>
        <w:rPr>
          <w:rFonts w:hint="eastAsia"/>
          <w:color w:val="000000" w:themeColor="text1"/>
          <w:szCs w:val="32"/>
        </w:rPr>
        <w:t>在履行报批程序后，对外</w:t>
      </w:r>
      <w:r>
        <w:rPr>
          <w:color w:val="000000" w:themeColor="text1"/>
          <w:szCs w:val="32"/>
        </w:rPr>
        <w:t>发布</w:t>
      </w:r>
      <w:r>
        <w:rPr>
          <w:rFonts w:hint="eastAsia"/>
          <w:color w:val="000000" w:themeColor="text1"/>
          <w:szCs w:val="32"/>
        </w:rPr>
        <w:t>《湖北省年度</w:t>
      </w:r>
      <w:r>
        <w:rPr>
          <w:color w:val="000000" w:themeColor="text1"/>
          <w:szCs w:val="32"/>
        </w:rPr>
        <w:t>会计师</w:t>
      </w:r>
      <w:r>
        <w:rPr>
          <w:rFonts w:hint="eastAsia"/>
          <w:color w:val="000000" w:themeColor="text1"/>
          <w:szCs w:val="32"/>
        </w:rPr>
        <w:t>事务所综合评价百家排名信息</w:t>
      </w:r>
      <w:r>
        <w:rPr>
          <w:color w:val="000000" w:themeColor="text1"/>
          <w:szCs w:val="32"/>
        </w:rPr>
        <w:t>（公示稿）》，为</w:t>
      </w:r>
      <w:r>
        <w:rPr>
          <w:rFonts w:hint="eastAsia"/>
          <w:color w:val="000000" w:themeColor="text1"/>
          <w:szCs w:val="32"/>
        </w:rPr>
        <w:t>期</w:t>
      </w:r>
      <w:r>
        <w:rPr>
          <w:color w:val="000000" w:themeColor="text1"/>
          <w:szCs w:val="32"/>
        </w:rPr>
        <w:t>5</w:t>
      </w:r>
      <w:r>
        <w:rPr>
          <w:color w:val="000000" w:themeColor="text1"/>
          <w:szCs w:val="32"/>
        </w:rPr>
        <w:t>个工作日。公示期内，</w:t>
      </w:r>
      <w:proofErr w:type="gramStart"/>
      <w:r>
        <w:rPr>
          <w:rFonts w:hint="eastAsia"/>
          <w:color w:val="000000" w:themeColor="text1"/>
          <w:szCs w:val="32"/>
        </w:rPr>
        <w:t>省</w:t>
      </w:r>
      <w:r>
        <w:rPr>
          <w:color w:val="000000" w:themeColor="text1"/>
          <w:szCs w:val="32"/>
        </w:rPr>
        <w:t>注协负责</w:t>
      </w:r>
      <w:proofErr w:type="gramEnd"/>
      <w:r>
        <w:rPr>
          <w:color w:val="000000" w:themeColor="text1"/>
          <w:szCs w:val="32"/>
        </w:rPr>
        <w:t>受理公示相关信息的投诉举报，</w:t>
      </w:r>
      <w:r>
        <w:rPr>
          <w:color w:val="000000" w:themeColor="text1"/>
          <w:szCs w:val="32"/>
        </w:rPr>
        <w:lastRenderedPageBreak/>
        <w:t>并做出相应处理。</w:t>
      </w:r>
    </w:p>
    <w:p w14:paraId="1D406912" w14:textId="77777777" w:rsidR="003D2915" w:rsidRDefault="00000000">
      <w:pPr>
        <w:ind w:firstLineChars="200" w:firstLine="640"/>
        <w:rPr>
          <w:color w:val="000000" w:themeColor="text1"/>
          <w:szCs w:val="32"/>
        </w:rPr>
      </w:pPr>
      <w:r>
        <w:rPr>
          <w:rFonts w:eastAsia="黑体" w:hint="eastAsia"/>
          <w:color w:val="000000" w:themeColor="text1"/>
          <w:szCs w:val="32"/>
        </w:rPr>
        <w:t>第十六条</w:t>
      </w:r>
      <w:r>
        <w:rPr>
          <w:rFonts w:eastAsia="黑体" w:hint="eastAsia"/>
          <w:color w:val="000000" w:themeColor="text1"/>
          <w:szCs w:val="32"/>
        </w:rPr>
        <w:t xml:space="preserve">  </w:t>
      </w:r>
      <w:r>
        <w:rPr>
          <w:rFonts w:hint="eastAsia"/>
          <w:color w:val="000000" w:themeColor="text1"/>
          <w:szCs w:val="32"/>
        </w:rPr>
        <w:t>公示期满后，</w:t>
      </w:r>
      <w:r>
        <w:rPr>
          <w:color w:val="000000" w:themeColor="text1"/>
          <w:szCs w:val="32"/>
        </w:rPr>
        <w:t>结合公示期</w:t>
      </w:r>
      <w:r>
        <w:rPr>
          <w:rFonts w:hint="eastAsia"/>
          <w:color w:val="000000" w:themeColor="text1"/>
          <w:szCs w:val="32"/>
        </w:rPr>
        <w:t>内各方反馈意见</w:t>
      </w:r>
      <w:r>
        <w:rPr>
          <w:color w:val="000000" w:themeColor="text1"/>
          <w:szCs w:val="32"/>
        </w:rPr>
        <w:t>，形成《</w:t>
      </w:r>
      <w:r>
        <w:rPr>
          <w:rFonts w:hint="eastAsia"/>
          <w:color w:val="000000" w:themeColor="text1"/>
          <w:szCs w:val="32"/>
        </w:rPr>
        <w:t>湖北省年度</w:t>
      </w:r>
      <w:r>
        <w:rPr>
          <w:color w:val="000000" w:themeColor="text1"/>
          <w:szCs w:val="32"/>
        </w:rPr>
        <w:t>会计师</w:t>
      </w:r>
      <w:r>
        <w:rPr>
          <w:rFonts w:hint="eastAsia"/>
          <w:color w:val="000000" w:themeColor="text1"/>
          <w:szCs w:val="32"/>
        </w:rPr>
        <w:t>事务所综合评价百家排名信息</w:t>
      </w:r>
      <w:r>
        <w:rPr>
          <w:color w:val="000000" w:themeColor="text1"/>
          <w:szCs w:val="32"/>
        </w:rPr>
        <w:t>》</w:t>
      </w:r>
      <w:r>
        <w:rPr>
          <w:rFonts w:hint="eastAsia"/>
          <w:color w:val="000000" w:themeColor="text1"/>
          <w:szCs w:val="32"/>
        </w:rPr>
        <w:t>，在履行报批程序后，对外</w:t>
      </w:r>
      <w:r>
        <w:rPr>
          <w:color w:val="000000" w:themeColor="text1"/>
          <w:szCs w:val="32"/>
        </w:rPr>
        <w:t>正式发布。</w:t>
      </w:r>
    </w:p>
    <w:p w14:paraId="4B0B8ADE" w14:textId="77777777" w:rsidR="003D2915" w:rsidRDefault="00000000">
      <w:pPr>
        <w:ind w:firstLineChars="200" w:firstLine="640"/>
        <w:rPr>
          <w:color w:val="000000" w:themeColor="text1"/>
          <w:szCs w:val="32"/>
        </w:rPr>
      </w:pPr>
      <w:r>
        <w:rPr>
          <w:rFonts w:eastAsia="黑体" w:hint="eastAsia"/>
          <w:color w:val="000000" w:themeColor="text1"/>
          <w:szCs w:val="32"/>
        </w:rPr>
        <w:t>第十七条</w:t>
      </w:r>
      <w:r>
        <w:rPr>
          <w:rFonts w:eastAsia="黑体" w:hint="eastAsia"/>
          <w:color w:val="000000" w:themeColor="text1"/>
          <w:szCs w:val="32"/>
        </w:rPr>
        <w:t xml:space="preserve">  </w:t>
      </w:r>
      <w:proofErr w:type="gramStart"/>
      <w:r>
        <w:rPr>
          <w:rFonts w:hint="eastAsia"/>
          <w:color w:val="000000" w:themeColor="text1"/>
          <w:szCs w:val="32"/>
        </w:rPr>
        <w:t>省注协负责</w:t>
      </w:r>
      <w:proofErr w:type="gramEnd"/>
      <w:r>
        <w:rPr>
          <w:rFonts w:hint="eastAsia"/>
          <w:color w:val="000000" w:themeColor="text1"/>
          <w:szCs w:val="32"/>
        </w:rPr>
        <w:t>研究处理在综合评价排名工作中出现的投诉举报及严重争议等重大问题。</w:t>
      </w:r>
    </w:p>
    <w:p w14:paraId="14DB35E3" w14:textId="77777777" w:rsidR="003D2915" w:rsidRDefault="00000000">
      <w:pPr>
        <w:ind w:firstLineChars="200" w:firstLine="640"/>
        <w:rPr>
          <w:color w:val="000000" w:themeColor="text1"/>
          <w:szCs w:val="32"/>
        </w:rPr>
      </w:pPr>
      <w:r>
        <w:rPr>
          <w:rFonts w:eastAsia="黑体" w:hint="eastAsia"/>
          <w:color w:val="000000" w:themeColor="text1"/>
          <w:szCs w:val="32"/>
        </w:rPr>
        <w:t>第十八条</w:t>
      </w:r>
      <w:r>
        <w:rPr>
          <w:rFonts w:eastAsia="黑体" w:hint="eastAsia"/>
          <w:color w:val="000000" w:themeColor="text1"/>
          <w:szCs w:val="32"/>
        </w:rPr>
        <w:t xml:space="preserve">  </w:t>
      </w:r>
      <w:proofErr w:type="gramStart"/>
      <w:r>
        <w:rPr>
          <w:rFonts w:hint="eastAsia"/>
          <w:color w:val="000000" w:themeColor="text1"/>
          <w:szCs w:val="32"/>
        </w:rPr>
        <w:t>省注协</w:t>
      </w:r>
      <w:proofErr w:type="gramEnd"/>
      <w:r>
        <w:rPr>
          <w:rFonts w:hint="eastAsia"/>
          <w:color w:val="000000" w:themeColor="text1"/>
          <w:szCs w:val="32"/>
        </w:rPr>
        <w:t>工作人员在开展综合评价排名工作中，存在违反本办法规定的行为，以及其他滥用职权、玩忽职守、徇私舞弊等违法违纪行为的，依照国家有关规定追究相应责任；涉嫌犯罪的，依法移送司法机关处理。</w:t>
      </w:r>
    </w:p>
    <w:p w14:paraId="38AF0F58" w14:textId="77777777" w:rsidR="003D2915" w:rsidRDefault="00000000">
      <w:pPr>
        <w:spacing w:beforeLines="50" w:before="292" w:afterLines="50" w:after="292"/>
        <w:jc w:val="center"/>
        <w:rPr>
          <w:rFonts w:eastAsia="黑体"/>
          <w:color w:val="000000" w:themeColor="text1"/>
          <w:szCs w:val="32"/>
        </w:rPr>
      </w:pPr>
      <w:r>
        <w:rPr>
          <w:rFonts w:eastAsia="黑体" w:hint="eastAsia"/>
          <w:color w:val="000000" w:themeColor="text1"/>
          <w:szCs w:val="32"/>
        </w:rPr>
        <w:t>第五章</w:t>
      </w:r>
      <w:r>
        <w:rPr>
          <w:rFonts w:eastAsia="黑体" w:hint="eastAsia"/>
          <w:color w:val="000000" w:themeColor="text1"/>
          <w:szCs w:val="32"/>
        </w:rPr>
        <w:t xml:space="preserve">  </w:t>
      </w:r>
      <w:r>
        <w:rPr>
          <w:rFonts w:eastAsia="黑体" w:hint="eastAsia"/>
          <w:color w:val="000000" w:themeColor="text1"/>
          <w:szCs w:val="32"/>
        </w:rPr>
        <w:t>信息披露</w:t>
      </w:r>
    </w:p>
    <w:p w14:paraId="2EEC808E" w14:textId="77777777" w:rsidR="003D2915" w:rsidRDefault="00000000">
      <w:pPr>
        <w:ind w:firstLineChars="200" w:firstLine="640"/>
        <w:rPr>
          <w:color w:val="000000" w:themeColor="text1"/>
          <w:szCs w:val="32"/>
        </w:rPr>
      </w:pPr>
      <w:r>
        <w:rPr>
          <w:rFonts w:eastAsia="黑体" w:hint="eastAsia"/>
          <w:color w:val="000000" w:themeColor="text1"/>
          <w:szCs w:val="32"/>
        </w:rPr>
        <w:t>第十九条</w:t>
      </w:r>
      <w:r>
        <w:rPr>
          <w:rFonts w:eastAsia="黑体" w:cs="仿宋" w:hint="eastAsia"/>
          <w:b/>
          <w:bCs/>
          <w:color w:val="000000" w:themeColor="text1"/>
          <w:szCs w:val="32"/>
        </w:rPr>
        <w:t xml:space="preserve">  </w:t>
      </w:r>
      <w:proofErr w:type="gramStart"/>
      <w:r>
        <w:rPr>
          <w:rFonts w:hint="eastAsia"/>
          <w:color w:val="000000" w:themeColor="text1"/>
          <w:szCs w:val="32"/>
        </w:rPr>
        <w:t>省注协</w:t>
      </w:r>
      <w:proofErr w:type="gramEnd"/>
      <w:r>
        <w:rPr>
          <w:rFonts w:hint="eastAsia"/>
          <w:color w:val="000000" w:themeColor="text1"/>
          <w:szCs w:val="32"/>
        </w:rPr>
        <w:t>根据综合评价信息采集程序的数据，按照本办法规定，计算并确认事务所的评价得分，将自愿参加综合排名的事务所，按照分数由高到底排序，发布会计师事务所综合评价排名信息，同时披露以下信息：</w:t>
      </w:r>
    </w:p>
    <w:p w14:paraId="420C9C68" w14:textId="77777777" w:rsidR="003D2915" w:rsidRDefault="00000000">
      <w:pPr>
        <w:ind w:firstLineChars="200" w:firstLine="640"/>
        <w:rPr>
          <w:color w:val="000000" w:themeColor="text1"/>
          <w:szCs w:val="32"/>
        </w:rPr>
      </w:pPr>
      <w:r>
        <w:rPr>
          <w:rFonts w:hint="eastAsia"/>
          <w:color w:val="000000" w:themeColor="text1"/>
          <w:szCs w:val="32"/>
        </w:rPr>
        <w:t>（一）年度业务收入；</w:t>
      </w:r>
    </w:p>
    <w:p w14:paraId="78D90CEE" w14:textId="77777777" w:rsidR="003D2915" w:rsidRDefault="00000000">
      <w:pPr>
        <w:ind w:firstLineChars="200" w:firstLine="640"/>
        <w:rPr>
          <w:color w:val="000000" w:themeColor="text1"/>
          <w:szCs w:val="32"/>
        </w:rPr>
      </w:pPr>
      <w:r>
        <w:rPr>
          <w:rFonts w:hint="eastAsia"/>
          <w:color w:val="000000" w:themeColor="text1"/>
          <w:szCs w:val="32"/>
        </w:rPr>
        <w:t>（二）注册会计师数量；</w:t>
      </w:r>
    </w:p>
    <w:p w14:paraId="39D20DC8" w14:textId="77777777" w:rsidR="003D2915" w:rsidRDefault="00000000">
      <w:pPr>
        <w:ind w:firstLineChars="200" w:firstLine="640"/>
        <w:rPr>
          <w:color w:val="000000" w:themeColor="text1"/>
          <w:szCs w:val="32"/>
        </w:rPr>
      </w:pPr>
      <w:r>
        <w:rPr>
          <w:rFonts w:hint="eastAsia"/>
          <w:color w:val="000000" w:themeColor="text1"/>
          <w:szCs w:val="32"/>
        </w:rPr>
        <w:t>（三）执业超过</w:t>
      </w:r>
      <w:r>
        <w:rPr>
          <w:rFonts w:hint="eastAsia"/>
          <w:color w:val="000000" w:themeColor="text1"/>
          <w:szCs w:val="32"/>
        </w:rPr>
        <w:t>5</w:t>
      </w:r>
      <w:r>
        <w:rPr>
          <w:rFonts w:hint="eastAsia"/>
          <w:color w:val="000000" w:themeColor="text1"/>
          <w:szCs w:val="32"/>
        </w:rPr>
        <w:t>年且年龄在</w:t>
      </w:r>
      <w:r>
        <w:rPr>
          <w:color w:val="000000" w:themeColor="text1"/>
          <w:szCs w:val="32"/>
        </w:rPr>
        <w:t>60</w:t>
      </w:r>
      <w:r>
        <w:rPr>
          <w:rFonts w:hint="eastAsia"/>
          <w:color w:val="000000" w:themeColor="text1"/>
          <w:szCs w:val="32"/>
        </w:rPr>
        <w:t>周岁以内的注册会计师数量；</w:t>
      </w:r>
    </w:p>
    <w:p w14:paraId="4A678D4B" w14:textId="77777777" w:rsidR="003D2915" w:rsidRDefault="00000000">
      <w:pPr>
        <w:ind w:firstLineChars="200" w:firstLine="640"/>
        <w:rPr>
          <w:color w:val="000000" w:themeColor="text1"/>
          <w:szCs w:val="32"/>
        </w:rPr>
      </w:pPr>
      <w:r>
        <w:rPr>
          <w:rFonts w:hint="eastAsia"/>
          <w:color w:val="000000" w:themeColor="text1"/>
          <w:szCs w:val="32"/>
        </w:rPr>
        <w:t>（四）事务所及注册会计师最近三年受到刑事处罚、行政处罚和行业惩戒的情况及事务所党组织及党员受到党纪处罚情况</w:t>
      </w:r>
      <w:r>
        <w:rPr>
          <w:rFonts w:hint="eastAsia"/>
          <w:color w:val="000000" w:themeColor="text1"/>
          <w:szCs w:val="32"/>
        </w:rPr>
        <w:t>;</w:t>
      </w:r>
    </w:p>
    <w:p w14:paraId="01A455B5" w14:textId="77777777" w:rsidR="003D2915" w:rsidRDefault="00000000">
      <w:pPr>
        <w:ind w:firstLineChars="200" w:firstLine="640"/>
        <w:rPr>
          <w:color w:val="000000" w:themeColor="text1"/>
          <w:szCs w:val="32"/>
        </w:rPr>
      </w:pPr>
      <w:r>
        <w:rPr>
          <w:rFonts w:hint="eastAsia"/>
          <w:color w:val="000000" w:themeColor="text1"/>
          <w:szCs w:val="32"/>
        </w:rPr>
        <w:lastRenderedPageBreak/>
        <w:t>（五）专业贡献度（在促进某领域业务标准建设、推动某领域发展等方面做出的突出贡献，比如：承担财政部、中注</w:t>
      </w:r>
      <w:proofErr w:type="gramStart"/>
      <w:r>
        <w:rPr>
          <w:rFonts w:hint="eastAsia"/>
          <w:color w:val="000000" w:themeColor="text1"/>
          <w:szCs w:val="32"/>
        </w:rPr>
        <w:t>协相关</w:t>
      </w:r>
      <w:proofErr w:type="gramEnd"/>
      <w:r>
        <w:rPr>
          <w:rFonts w:hint="eastAsia"/>
          <w:color w:val="000000" w:themeColor="text1"/>
          <w:szCs w:val="32"/>
        </w:rPr>
        <w:t>课题、专业标准的研究起草工作和考试专项工作，担任财政部、中注协、</w:t>
      </w:r>
      <w:proofErr w:type="gramStart"/>
      <w:r>
        <w:rPr>
          <w:rFonts w:hint="eastAsia"/>
          <w:color w:val="000000" w:themeColor="text1"/>
          <w:szCs w:val="32"/>
        </w:rPr>
        <w:t>或省注协</w:t>
      </w:r>
      <w:proofErr w:type="gramEnd"/>
      <w:r>
        <w:rPr>
          <w:rFonts w:hint="eastAsia"/>
          <w:color w:val="000000" w:themeColor="text1"/>
          <w:szCs w:val="32"/>
        </w:rPr>
        <w:t>专门（业）委员会的主任委员、副主任委员、委员等）</w:t>
      </w:r>
      <w:r>
        <w:rPr>
          <w:color w:val="000000" w:themeColor="text1"/>
          <w:szCs w:val="32"/>
        </w:rPr>
        <w:t>;</w:t>
      </w:r>
    </w:p>
    <w:p w14:paraId="1878C3F8" w14:textId="77777777" w:rsidR="003D2915" w:rsidRDefault="00000000">
      <w:pPr>
        <w:ind w:firstLineChars="200" w:firstLine="640"/>
        <w:rPr>
          <w:color w:val="000000" w:themeColor="text1"/>
          <w:szCs w:val="32"/>
        </w:rPr>
      </w:pPr>
      <w:r>
        <w:rPr>
          <w:rFonts w:hint="eastAsia"/>
          <w:color w:val="000000" w:themeColor="text1"/>
          <w:szCs w:val="32"/>
        </w:rPr>
        <w:t>（六）事务所“两代表</w:t>
      </w:r>
      <w:proofErr w:type="gramStart"/>
      <w:r>
        <w:rPr>
          <w:rFonts w:hint="eastAsia"/>
          <w:color w:val="000000" w:themeColor="text1"/>
          <w:szCs w:val="32"/>
        </w:rPr>
        <w:t>一</w:t>
      </w:r>
      <w:proofErr w:type="gramEnd"/>
      <w:r>
        <w:rPr>
          <w:rFonts w:hint="eastAsia"/>
          <w:color w:val="000000" w:themeColor="text1"/>
          <w:szCs w:val="32"/>
        </w:rPr>
        <w:t>委员”任职情况。</w:t>
      </w:r>
    </w:p>
    <w:p w14:paraId="6C02B1F2" w14:textId="77777777" w:rsidR="003D2915" w:rsidRDefault="00000000">
      <w:pPr>
        <w:ind w:firstLineChars="200" w:firstLine="640"/>
        <w:rPr>
          <w:color w:val="000000" w:themeColor="text1"/>
          <w:szCs w:val="32"/>
        </w:rPr>
      </w:pPr>
      <w:r>
        <w:rPr>
          <w:rFonts w:hint="eastAsia"/>
          <w:color w:val="000000" w:themeColor="text1"/>
          <w:szCs w:val="32"/>
        </w:rPr>
        <w:t>上述信息以上年度</w:t>
      </w:r>
      <w:r>
        <w:rPr>
          <w:color w:val="000000" w:themeColor="text1"/>
          <w:szCs w:val="32"/>
        </w:rPr>
        <w:t>12</w:t>
      </w:r>
      <w:r>
        <w:rPr>
          <w:color w:val="000000" w:themeColor="text1"/>
          <w:szCs w:val="32"/>
        </w:rPr>
        <w:t>月</w:t>
      </w:r>
      <w:r>
        <w:rPr>
          <w:color w:val="000000" w:themeColor="text1"/>
          <w:szCs w:val="32"/>
        </w:rPr>
        <w:t>31</w:t>
      </w:r>
      <w:r>
        <w:rPr>
          <w:color w:val="000000" w:themeColor="text1"/>
          <w:szCs w:val="32"/>
        </w:rPr>
        <w:t>日为基准。</w:t>
      </w:r>
    </w:p>
    <w:p w14:paraId="3E7186BD" w14:textId="77777777" w:rsidR="003D2915" w:rsidRDefault="00000000">
      <w:pPr>
        <w:spacing w:beforeLines="50" w:before="292" w:afterLines="50" w:after="292"/>
        <w:jc w:val="center"/>
        <w:rPr>
          <w:rFonts w:eastAsia="黑体"/>
          <w:color w:val="000000" w:themeColor="text1"/>
          <w:szCs w:val="32"/>
        </w:rPr>
      </w:pPr>
      <w:r>
        <w:rPr>
          <w:rFonts w:eastAsia="黑体" w:hint="eastAsia"/>
          <w:color w:val="000000" w:themeColor="text1"/>
          <w:szCs w:val="32"/>
        </w:rPr>
        <w:t>第六章</w:t>
      </w:r>
      <w:r>
        <w:rPr>
          <w:rFonts w:eastAsia="黑体" w:hint="eastAsia"/>
          <w:color w:val="000000" w:themeColor="text1"/>
          <w:szCs w:val="32"/>
        </w:rPr>
        <w:t xml:space="preserve">  </w:t>
      </w:r>
      <w:r>
        <w:rPr>
          <w:rFonts w:eastAsia="黑体" w:hint="eastAsia"/>
          <w:color w:val="000000" w:themeColor="text1"/>
          <w:szCs w:val="32"/>
        </w:rPr>
        <w:t>附</w:t>
      </w:r>
      <w:r>
        <w:rPr>
          <w:rFonts w:eastAsia="黑体" w:hint="eastAsia"/>
          <w:color w:val="000000" w:themeColor="text1"/>
          <w:szCs w:val="32"/>
        </w:rPr>
        <w:t xml:space="preserve">    </w:t>
      </w:r>
      <w:r>
        <w:rPr>
          <w:rFonts w:eastAsia="黑体" w:hint="eastAsia"/>
          <w:color w:val="000000" w:themeColor="text1"/>
          <w:szCs w:val="32"/>
        </w:rPr>
        <w:t>则</w:t>
      </w:r>
    </w:p>
    <w:p w14:paraId="244ADF99" w14:textId="77777777" w:rsidR="003D2915" w:rsidRDefault="00000000">
      <w:pPr>
        <w:ind w:firstLineChars="200" w:firstLine="640"/>
        <w:rPr>
          <w:color w:val="000000" w:themeColor="text1"/>
          <w:szCs w:val="32"/>
        </w:rPr>
      </w:pPr>
      <w:r>
        <w:rPr>
          <w:rFonts w:eastAsia="黑体" w:hint="eastAsia"/>
          <w:color w:val="000000" w:themeColor="text1"/>
          <w:szCs w:val="32"/>
        </w:rPr>
        <w:t>第二十条</w:t>
      </w:r>
      <w:r>
        <w:rPr>
          <w:rFonts w:eastAsia="黑体" w:cs="仿宋" w:hint="eastAsia"/>
          <w:b/>
          <w:bCs/>
          <w:color w:val="000000" w:themeColor="text1"/>
          <w:szCs w:val="32"/>
        </w:rPr>
        <w:t xml:space="preserve">  </w:t>
      </w:r>
      <w:r>
        <w:rPr>
          <w:rFonts w:hint="eastAsia"/>
          <w:color w:val="000000" w:themeColor="text1"/>
          <w:szCs w:val="32"/>
        </w:rPr>
        <w:t>本办法由</w:t>
      </w:r>
      <w:proofErr w:type="gramStart"/>
      <w:r>
        <w:rPr>
          <w:rFonts w:hint="eastAsia"/>
          <w:color w:val="000000" w:themeColor="text1"/>
          <w:szCs w:val="32"/>
        </w:rPr>
        <w:t>省注协负责</w:t>
      </w:r>
      <w:proofErr w:type="gramEnd"/>
      <w:r>
        <w:rPr>
          <w:rFonts w:hint="eastAsia"/>
          <w:color w:val="000000" w:themeColor="text1"/>
          <w:szCs w:val="32"/>
        </w:rPr>
        <w:t>解释。</w:t>
      </w:r>
    </w:p>
    <w:p w14:paraId="6770A960" w14:textId="2AEA54B9" w:rsidR="003D2915" w:rsidRDefault="00000000">
      <w:pPr>
        <w:ind w:firstLineChars="200" w:firstLine="640"/>
        <w:rPr>
          <w:color w:val="000000" w:themeColor="text1"/>
          <w:szCs w:val="32"/>
        </w:rPr>
      </w:pPr>
      <w:r>
        <w:rPr>
          <w:rFonts w:eastAsia="黑体" w:hint="eastAsia"/>
          <w:color w:val="000000" w:themeColor="text1"/>
          <w:szCs w:val="32"/>
        </w:rPr>
        <w:t>第二十一条</w:t>
      </w:r>
      <w:r>
        <w:rPr>
          <w:rFonts w:eastAsia="黑体" w:cs="仿宋" w:hint="eastAsia"/>
          <w:b/>
          <w:bCs/>
          <w:color w:val="000000" w:themeColor="text1"/>
          <w:szCs w:val="32"/>
        </w:rPr>
        <w:t xml:space="preserve">  </w:t>
      </w:r>
      <w:r>
        <w:rPr>
          <w:rFonts w:hint="eastAsia"/>
          <w:color w:val="000000" w:themeColor="text1"/>
          <w:szCs w:val="32"/>
        </w:rPr>
        <w:t>本办法自</w:t>
      </w:r>
      <w:r>
        <w:rPr>
          <w:rFonts w:hint="eastAsia"/>
          <w:color w:val="000000" w:themeColor="text1"/>
          <w:szCs w:val="32"/>
        </w:rPr>
        <w:t>2023</w:t>
      </w:r>
      <w:r>
        <w:rPr>
          <w:rFonts w:hint="eastAsia"/>
          <w:color w:val="000000" w:themeColor="text1"/>
          <w:szCs w:val="32"/>
        </w:rPr>
        <w:t>年</w:t>
      </w:r>
      <w:r>
        <w:rPr>
          <w:rFonts w:hint="eastAsia"/>
          <w:color w:val="000000" w:themeColor="text1"/>
          <w:szCs w:val="32"/>
        </w:rPr>
        <w:t xml:space="preserve"> </w:t>
      </w:r>
      <w:r w:rsidR="00414CF4">
        <w:rPr>
          <w:color w:val="000000" w:themeColor="text1"/>
          <w:szCs w:val="32"/>
        </w:rPr>
        <w:t>11</w:t>
      </w:r>
      <w:r>
        <w:rPr>
          <w:rFonts w:hint="eastAsia"/>
          <w:color w:val="000000" w:themeColor="text1"/>
          <w:szCs w:val="32"/>
        </w:rPr>
        <w:t xml:space="preserve"> </w:t>
      </w:r>
      <w:r w:rsidR="00414CF4">
        <w:rPr>
          <w:rFonts w:hint="eastAsia"/>
          <w:color w:val="000000" w:themeColor="text1"/>
          <w:szCs w:val="32"/>
        </w:rPr>
        <w:t>月</w:t>
      </w:r>
      <w:r w:rsidR="00414CF4">
        <w:rPr>
          <w:color w:val="000000" w:themeColor="text1"/>
          <w:szCs w:val="32"/>
        </w:rPr>
        <w:t>1</w:t>
      </w:r>
      <w:r>
        <w:rPr>
          <w:rFonts w:hint="eastAsia"/>
          <w:color w:val="000000" w:themeColor="text1"/>
          <w:szCs w:val="32"/>
        </w:rPr>
        <w:t>日起施行。《湖北省会计师事务所综合评价暂行办法》（</w:t>
      </w:r>
      <w:proofErr w:type="gramStart"/>
      <w:r>
        <w:rPr>
          <w:rFonts w:hint="eastAsia"/>
          <w:color w:val="000000" w:themeColor="text1"/>
          <w:szCs w:val="32"/>
        </w:rPr>
        <w:t>鄂注协</w:t>
      </w:r>
      <w:proofErr w:type="gramEnd"/>
      <w:r>
        <w:rPr>
          <w:rFonts w:hint="eastAsia"/>
          <w:color w:val="000000" w:themeColor="text1"/>
          <w:szCs w:val="32"/>
        </w:rPr>
        <w:t>发〔</w:t>
      </w:r>
      <w:r>
        <w:rPr>
          <w:rFonts w:hint="eastAsia"/>
          <w:color w:val="000000" w:themeColor="text1"/>
          <w:szCs w:val="32"/>
        </w:rPr>
        <w:t>2015</w:t>
      </w:r>
      <w:r>
        <w:rPr>
          <w:rFonts w:hint="eastAsia"/>
          <w:color w:val="000000" w:themeColor="text1"/>
          <w:szCs w:val="32"/>
        </w:rPr>
        <w:t>〕</w:t>
      </w:r>
      <w:r>
        <w:rPr>
          <w:rFonts w:hint="eastAsia"/>
          <w:color w:val="000000" w:themeColor="text1"/>
          <w:szCs w:val="32"/>
        </w:rPr>
        <w:t>73</w:t>
      </w:r>
      <w:r>
        <w:rPr>
          <w:rFonts w:hint="eastAsia"/>
          <w:color w:val="000000" w:themeColor="text1"/>
          <w:szCs w:val="32"/>
        </w:rPr>
        <w:t>号）同时废止。</w:t>
      </w:r>
    </w:p>
    <w:p w14:paraId="681EBBF0" w14:textId="77777777" w:rsidR="003D2915" w:rsidRDefault="003D2915">
      <w:pPr>
        <w:ind w:firstLineChars="200" w:firstLine="643"/>
        <w:rPr>
          <w:rFonts w:eastAsia="黑体" w:cs="仿宋"/>
          <w:b/>
          <w:bCs/>
          <w:color w:val="000000" w:themeColor="text1"/>
          <w:szCs w:val="32"/>
        </w:rPr>
      </w:pPr>
    </w:p>
    <w:sectPr w:rsidR="003D2915">
      <w:footerReference w:type="default" r:id="rId7"/>
      <w:pgSz w:w="11906" w:h="16838"/>
      <w:pgMar w:top="1984" w:right="1587" w:bottom="1984" w:left="1587" w:header="851" w:footer="1587" w:gutter="0"/>
      <w:cols w:space="0"/>
      <w:docGrid w:type="lines" w:linePitch="5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A2FF1" w14:textId="77777777" w:rsidR="007119E4" w:rsidRDefault="007119E4">
      <w:r>
        <w:separator/>
      </w:r>
    </w:p>
  </w:endnote>
  <w:endnote w:type="continuationSeparator" w:id="0">
    <w:p w14:paraId="284EC1CB" w14:textId="77777777" w:rsidR="007119E4" w:rsidRDefault="00711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B4195" w14:textId="77777777" w:rsidR="003D2915" w:rsidRDefault="00000000">
    <w:pPr>
      <w:pStyle w:val="a3"/>
      <w:rPr>
        <w:rFonts w:hint="eastAsia"/>
      </w:rPr>
    </w:pPr>
    <w:r>
      <w:rPr>
        <w:noProof/>
      </w:rPr>
      <mc:AlternateContent>
        <mc:Choice Requires="wps">
          <w:drawing>
            <wp:anchor distT="0" distB="0" distL="114300" distR="114300" simplePos="0" relativeHeight="251659264" behindDoc="0" locked="0" layoutInCell="1" allowOverlap="1" wp14:anchorId="1EBA7989" wp14:editId="72D53C15">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96EDE1F" w14:textId="77777777" w:rsidR="003D2915" w:rsidRDefault="00000000">
                          <w:pPr>
                            <w:pStyle w:val="a3"/>
                            <w:ind w:leftChars="100" w:left="320" w:rightChars="100" w:right="320"/>
                            <w:rPr>
                              <w:rFonts w:ascii="宋体" w:eastAsia="宋体" w:hAnsi="宋体" w:cs="宋体" w:hint="eastAsia"/>
                              <w:sz w:val="28"/>
                              <w:szCs w:val="28"/>
                            </w:rPr>
                          </w:pPr>
                          <w:r>
                            <w:rPr>
                              <w:rFonts w:ascii="宋体" w:eastAsia="宋体" w:hAnsi="宋体" w:cs="宋体"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Pr>
                              <w:rFonts w:ascii="Times New Roman" w:eastAsia="宋体" w:hAnsi="Times New Roman" w:cs="Times New Roman"/>
                              <w:sz w:val="28"/>
                              <w:szCs w:val="28"/>
                            </w:rPr>
                            <w:t>1</w:t>
                          </w:r>
                          <w:r>
                            <w:rPr>
                              <w:rFonts w:ascii="Times New Roman" w:eastAsia="宋体" w:hAnsi="Times New Roman" w:cs="Times New Roman"/>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EBA7989"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796EDE1F" w14:textId="77777777" w:rsidR="003D2915" w:rsidRDefault="00000000">
                    <w:pPr>
                      <w:pStyle w:val="a3"/>
                      <w:ind w:leftChars="100" w:left="320" w:rightChars="100" w:right="320"/>
                      <w:rPr>
                        <w:rFonts w:ascii="宋体" w:eastAsia="宋体" w:hAnsi="宋体" w:cs="宋体" w:hint="eastAsia"/>
                        <w:sz w:val="28"/>
                        <w:szCs w:val="28"/>
                      </w:rPr>
                    </w:pPr>
                    <w:r>
                      <w:rPr>
                        <w:rFonts w:ascii="宋体" w:eastAsia="宋体" w:hAnsi="宋体" w:cs="宋体"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Pr>
                        <w:rFonts w:ascii="Times New Roman" w:eastAsia="宋体" w:hAnsi="Times New Roman" w:cs="Times New Roman"/>
                        <w:sz w:val="28"/>
                        <w:szCs w:val="28"/>
                      </w:rPr>
                      <w:t>1</w:t>
                    </w:r>
                    <w:r>
                      <w:rPr>
                        <w:rFonts w:ascii="Times New Roman" w:eastAsia="宋体" w:hAnsi="Times New Roman" w:cs="Times New Roman"/>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96F28" w14:textId="77777777" w:rsidR="007119E4" w:rsidRDefault="007119E4">
      <w:r>
        <w:separator/>
      </w:r>
    </w:p>
  </w:footnote>
  <w:footnote w:type="continuationSeparator" w:id="0">
    <w:p w14:paraId="2356A6CF" w14:textId="77777777" w:rsidR="007119E4" w:rsidRDefault="007119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29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M2NWJhM2IxOWIwN2E3YjUwOWI3OTE1MTYxMGZkODIifQ=="/>
  </w:docVars>
  <w:rsids>
    <w:rsidRoot w:val="00DD0B9D"/>
    <w:rsid w:val="00026B60"/>
    <w:rsid w:val="00131A2F"/>
    <w:rsid w:val="00216724"/>
    <w:rsid w:val="002632A5"/>
    <w:rsid w:val="003D2915"/>
    <w:rsid w:val="00414CF4"/>
    <w:rsid w:val="00500E3D"/>
    <w:rsid w:val="005F65BC"/>
    <w:rsid w:val="007119E4"/>
    <w:rsid w:val="00824094"/>
    <w:rsid w:val="008C07A8"/>
    <w:rsid w:val="008F3BFF"/>
    <w:rsid w:val="009A6B21"/>
    <w:rsid w:val="00AA57F4"/>
    <w:rsid w:val="00B1215C"/>
    <w:rsid w:val="00B502BB"/>
    <w:rsid w:val="00BB34A9"/>
    <w:rsid w:val="00C04D5B"/>
    <w:rsid w:val="00C8614F"/>
    <w:rsid w:val="00CA4A3F"/>
    <w:rsid w:val="00D92643"/>
    <w:rsid w:val="00DD0B9D"/>
    <w:rsid w:val="00DD1FBF"/>
    <w:rsid w:val="00E52E55"/>
    <w:rsid w:val="00EA1BAF"/>
    <w:rsid w:val="00FF7E0E"/>
    <w:rsid w:val="040A7B75"/>
    <w:rsid w:val="5E3167F4"/>
    <w:rsid w:val="6F4B7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5D9870"/>
  <w15:docId w15:val="{62FDC8DE-8C7A-4525-B115-5FCA0F4D5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仿宋_GB2312" w:hAnsi="Times New Roman" w:cs="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paragraph" w:styleId="a5">
    <w:name w:val="header"/>
    <w:basedOn w:val="a"/>
    <w:link w:val="a6"/>
    <w:uiPriority w:val="99"/>
    <w:unhideWhenUsed/>
    <w:qFormat/>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
    <w:name w:val="修订1"/>
    <w:hidden/>
    <w:uiPriority w:val="99"/>
    <w:semiHidden/>
    <w:qFormat/>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755</Words>
  <Characters>4307</Characters>
  <Application>Microsoft Office Word</Application>
  <DocSecurity>0</DocSecurity>
  <Lines>35</Lines>
  <Paragraphs>10</Paragraphs>
  <ScaleCrop>false</ScaleCrop>
  <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邓坤海</dc:creator>
  <cp:keywords/>
  <dc:description/>
  <cp:lastModifiedBy>邓坤海</cp:lastModifiedBy>
  <cp:revision>2</cp:revision>
  <dcterms:created xsi:type="dcterms:W3CDTF">2025-09-18T06:59:00Z</dcterms:created>
  <dcterms:modified xsi:type="dcterms:W3CDTF">2025-09-18T06:59:00Z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8279CCC04173409DA6B5FBB8E29151BC_12</vt:lpwstr>
  </property>
</Properties>
</file>